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192A8" w14:textId="69869FD0" w:rsidR="009B53D8" w:rsidRPr="009B53D8" w:rsidRDefault="00B05275" w:rsidP="00B05275">
      <w:pPr>
        <w:pStyle w:val="NormalWeb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  <w14:ligatures w14:val="standardContextual"/>
        </w:rPr>
        <w:drawing>
          <wp:inline distT="0" distB="0" distL="0" distR="0" wp14:anchorId="0230BF76" wp14:editId="25F102EC">
            <wp:extent cx="1493520" cy="633229"/>
            <wp:effectExtent l="0" t="0" r="0" b="0"/>
            <wp:docPr id="29786436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864364" name="Picture 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2805" cy="637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B53D8" w:rsidRPr="008E210D">
        <w:rPr>
          <w:rFonts w:ascii="Calibri" w:hAnsi="Calibri" w:cs="Calibri"/>
          <w:sz w:val="22"/>
          <w:szCs w:val="22"/>
        </w:rPr>
        <w:t xml:space="preserve">. </w:t>
      </w:r>
    </w:p>
    <w:p w14:paraId="4B9295D4" w14:textId="2291B582" w:rsidR="00181544" w:rsidRPr="00E12809" w:rsidRDefault="0076222C" w:rsidP="00181544">
      <w:pPr>
        <w:pStyle w:val="NormalWeb"/>
        <w:rPr>
          <w:rFonts w:ascii="Calibri" w:hAnsi="Calibri" w:cs="Calibri"/>
          <w:sz w:val="20"/>
          <w:szCs w:val="20"/>
        </w:rPr>
      </w:pPr>
      <w:r w:rsidRPr="00E12809">
        <w:rPr>
          <w:rFonts w:ascii="Calibri" w:hAnsi="Calibri" w:cs="Calibri"/>
          <w:b/>
          <w:bCs/>
          <w:color w:val="BF4E14" w:themeColor="accent2" w:themeShade="BF"/>
          <w:sz w:val="20"/>
          <w:szCs w:val="20"/>
        </w:rPr>
        <w:t>Behavioral Portfolio</w:t>
      </w:r>
      <w:r w:rsidR="00225CED">
        <w:rPr>
          <w:rFonts w:ascii="Calibri" w:hAnsi="Calibri" w:cs="Calibri"/>
          <w:b/>
          <w:bCs/>
          <w:color w:val="BF4E14" w:themeColor="accent2" w:themeShade="BF"/>
          <w:sz w:val="20"/>
          <w:szCs w:val="20"/>
        </w:rPr>
        <w:t>®</w:t>
      </w:r>
      <w:r w:rsidRPr="00E12809">
        <w:rPr>
          <w:rFonts w:ascii="Calibri" w:hAnsi="Calibri" w:cs="Calibri"/>
          <w:b/>
          <w:bCs/>
          <w:color w:val="BF4E14" w:themeColor="accent2" w:themeShade="BF"/>
          <w:sz w:val="20"/>
          <w:szCs w:val="20"/>
        </w:rPr>
        <w:t xml:space="preserve"> </w:t>
      </w:r>
      <w:r w:rsidR="00006F91" w:rsidRPr="00E12809">
        <w:rPr>
          <w:rFonts w:ascii="Calibri" w:hAnsi="Calibri" w:cs="Calibri"/>
          <w:b/>
          <w:bCs/>
          <w:color w:val="BF4E14" w:themeColor="accent2" w:themeShade="BF"/>
          <w:sz w:val="20"/>
          <w:szCs w:val="20"/>
        </w:rPr>
        <w:t xml:space="preserve">CE Credit </w:t>
      </w:r>
      <w:r w:rsidRPr="00E12809">
        <w:rPr>
          <w:rFonts w:ascii="Calibri" w:hAnsi="Calibri" w:cs="Calibri"/>
          <w:b/>
          <w:bCs/>
          <w:color w:val="BF4E14" w:themeColor="accent2" w:themeShade="BF"/>
          <w:sz w:val="20"/>
          <w:szCs w:val="20"/>
        </w:rPr>
        <w:t>Webinar Email Invitation Series</w:t>
      </w:r>
      <w:r w:rsidRPr="00E12809">
        <w:rPr>
          <w:rFonts w:ascii="Calibri" w:hAnsi="Calibri" w:cs="Calibri"/>
          <w:sz w:val="20"/>
          <w:szCs w:val="20"/>
        </w:rPr>
        <w:br/>
      </w:r>
      <w:r w:rsidR="00181544" w:rsidRPr="00E12809">
        <w:rPr>
          <w:rFonts w:ascii="Calibri" w:hAnsi="Calibri" w:cs="Calibri"/>
          <w:b/>
          <w:bCs/>
          <w:sz w:val="20"/>
          <w:szCs w:val="20"/>
        </w:rPr>
        <w:t xml:space="preserve">Email 1 </w:t>
      </w:r>
      <w:r w:rsidR="00E12809">
        <w:rPr>
          <w:rFonts w:ascii="Calibri" w:hAnsi="Calibri" w:cs="Calibri"/>
          <w:b/>
          <w:bCs/>
          <w:sz w:val="20"/>
          <w:szCs w:val="20"/>
        </w:rPr>
        <w:br/>
      </w:r>
      <w:r w:rsidR="00B05275" w:rsidRPr="00E12809">
        <w:rPr>
          <w:rFonts w:ascii="Calibri" w:hAnsi="Calibri" w:cs="Calibri"/>
          <w:b/>
          <w:bCs/>
          <w:sz w:val="20"/>
          <w:szCs w:val="20"/>
        </w:rPr>
        <w:t xml:space="preserve">Link </w:t>
      </w:r>
      <w:r w:rsidR="00006F91" w:rsidRPr="00E12809">
        <w:rPr>
          <w:rFonts w:ascii="Calibri" w:hAnsi="Calibri" w:cs="Calibri"/>
          <w:b/>
          <w:bCs/>
          <w:sz w:val="20"/>
          <w:szCs w:val="20"/>
        </w:rPr>
        <w:t xml:space="preserve">header </w:t>
      </w:r>
      <w:r w:rsidR="00B05275" w:rsidRPr="00E12809">
        <w:rPr>
          <w:rFonts w:ascii="Calibri" w:hAnsi="Calibri" w:cs="Calibri"/>
          <w:b/>
          <w:bCs/>
          <w:sz w:val="20"/>
          <w:szCs w:val="20"/>
        </w:rPr>
        <w:t>image to Zoom registration</w:t>
      </w:r>
      <w:r w:rsidRPr="00E12809">
        <w:rPr>
          <w:rFonts w:ascii="Calibri" w:hAnsi="Calibri" w:cs="Calibri"/>
          <w:sz w:val="20"/>
          <w:szCs w:val="20"/>
        </w:rPr>
        <w:br/>
      </w:r>
      <w:r w:rsidR="00B05275" w:rsidRPr="00E12809">
        <w:rPr>
          <w:rFonts w:ascii="Calibri" w:hAnsi="Calibri" w:cs="Calibri"/>
          <w:b/>
          <w:bCs/>
          <w:sz w:val="20"/>
          <w:szCs w:val="20"/>
        </w:rPr>
        <w:t>Image Behavioral Portfolio Email Header</w:t>
      </w:r>
      <w:r w:rsidRPr="00E12809">
        <w:rPr>
          <w:rFonts w:ascii="Calibri" w:hAnsi="Calibri" w:cs="Calibri"/>
          <w:sz w:val="20"/>
          <w:szCs w:val="20"/>
        </w:rPr>
        <w:br/>
      </w:r>
      <w:r w:rsidR="00181544" w:rsidRPr="00E12809">
        <w:rPr>
          <w:rFonts w:ascii="Calibri" w:hAnsi="Calibri" w:cs="Calibri"/>
          <w:b/>
          <w:bCs/>
          <w:sz w:val="20"/>
          <w:szCs w:val="20"/>
        </w:rPr>
        <w:t>Subject:</w:t>
      </w:r>
      <w:r w:rsidR="00181544" w:rsidRPr="00E12809">
        <w:rPr>
          <w:rFonts w:ascii="Calibri" w:hAnsi="Calibri" w:cs="Calibri"/>
          <w:sz w:val="20"/>
          <w:szCs w:val="20"/>
        </w:rPr>
        <w:t xml:space="preserve"> Conquer Volatility. Captivate Clients, Live CE </w:t>
      </w:r>
      <w:r w:rsidR="00A20A84" w:rsidRPr="00E12809">
        <w:rPr>
          <w:rFonts w:ascii="Calibri" w:hAnsi="Calibri" w:cs="Calibri"/>
          <w:sz w:val="20"/>
          <w:szCs w:val="20"/>
        </w:rPr>
        <w:t>Web</w:t>
      </w:r>
      <w:r w:rsidR="00333AC8" w:rsidRPr="00E12809">
        <w:rPr>
          <w:rFonts w:ascii="Calibri" w:hAnsi="Calibri" w:cs="Calibri"/>
          <w:sz w:val="20"/>
          <w:szCs w:val="20"/>
        </w:rPr>
        <w:t>cast</w:t>
      </w:r>
      <w:r w:rsidR="00181544" w:rsidRPr="00E12809">
        <w:rPr>
          <w:rFonts w:ascii="Calibri" w:hAnsi="Calibri" w:cs="Calibri"/>
          <w:sz w:val="20"/>
          <w:szCs w:val="20"/>
        </w:rPr>
        <w:t xml:space="preserve"> </w:t>
      </w:r>
      <w:r w:rsidR="00AF68D2">
        <w:rPr>
          <w:rFonts w:ascii="Calibri" w:hAnsi="Calibri" w:cs="Calibri"/>
          <w:sz w:val="20"/>
          <w:szCs w:val="20"/>
        </w:rPr>
        <w:t>[Date]</w:t>
      </w:r>
      <w:r w:rsidR="00AF68D2">
        <w:rPr>
          <w:rFonts w:ascii="Calibri" w:hAnsi="Calibri" w:cs="Calibri"/>
          <w:sz w:val="20"/>
          <w:szCs w:val="20"/>
        </w:rPr>
        <w:br/>
      </w:r>
      <w:r w:rsidR="00AF68D2">
        <w:rPr>
          <w:rFonts w:ascii="Calibri" w:hAnsi="Calibri" w:cs="Calibri"/>
          <w:b/>
          <w:bCs/>
          <w:sz w:val="20"/>
          <w:szCs w:val="20"/>
        </w:rPr>
        <w:t>email</w:t>
      </w:r>
      <w:r w:rsidR="00181544" w:rsidRPr="00E12809">
        <w:rPr>
          <w:rFonts w:ascii="Calibri" w:hAnsi="Calibri" w:cs="Calibri"/>
          <w:b/>
          <w:bCs/>
          <w:sz w:val="20"/>
          <w:szCs w:val="20"/>
        </w:rPr>
        <w:t xml:space="preserve"> preview pane:</w:t>
      </w:r>
      <w:r w:rsidR="00181544" w:rsidRPr="00E12809">
        <w:rPr>
          <w:rFonts w:ascii="Calibri" w:hAnsi="Calibri" w:cs="Calibri"/>
          <w:sz w:val="20"/>
          <w:szCs w:val="20"/>
        </w:rPr>
        <w:t xml:space="preserve"> </w:t>
      </w:r>
      <w:r w:rsidR="00333AC8" w:rsidRPr="00E12809">
        <w:rPr>
          <w:rFonts w:ascii="Calibri" w:hAnsi="Calibri" w:cs="Calibri"/>
          <w:sz w:val="20"/>
          <w:szCs w:val="20"/>
        </w:rPr>
        <w:t xml:space="preserve">Dive deeper into </w:t>
      </w:r>
      <w:r w:rsidR="00181544" w:rsidRPr="00E12809">
        <w:rPr>
          <w:rFonts w:ascii="Calibri" w:hAnsi="Calibri" w:cs="Calibri"/>
          <w:sz w:val="20"/>
          <w:szCs w:val="20"/>
        </w:rPr>
        <w:t>The Behavioral Portfolio</w:t>
      </w:r>
      <w:r w:rsidR="00333AC8" w:rsidRPr="00E12809">
        <w:rPr>
          <w:rFonts w:ascii="Calibri" w:hAnsi="Calibri" w:cs="Calibri"/>
          <w:sz w:val="20"/>
          <w:szCs w:val="20"/>
        </w:rPr>
        <w:t>, a game changing investing &amp; client communications framework.</w:t>
      </w:r>
      <w:r w:rsidRPr="00E12809">
        <w:rPr>
          <w:rFonts w:ascii="Calibri" w:hAnsi="Calibri" w:cs="Calibri"/>
          <w:sz w:val="20"/>
          <w:szCs w:val="20"/>
        </w:rPr>
        <w:br/>
      </w:r>
      <w:r w:rsidR="00181544" w:rsidRPr="00E12809">
        <w:rPr>
          <w:rFonts w:ascii="Calibri" w:hAnsi="Calibri" w:cs="Calibri"/>
          <w:b/>
          <w:bCs/>
          <w:sz w:val="20"/>
          <w:szCs w:val="20"/>
        </w:rPr>
        <w:t>List</w:t>
      </w:r>
      <w:r w:rsidR="00AF68D2">
        <w:rPr>
          <w:rFonts w:ascii="Calibri" w:hAnsi="Calibri" w:cs="Calibri"/>
          <w:b/>
          <w:bCs/>
          <w:sz w:val="20"/>
          <w:szCs w:val="20"/>
        </w:rPr>
        <w:t>:</w:t>
      </w:r>
      <w:r w:rsidR="00AF68D2">
        <w:rPr>
          <w:rFonts w:ascii="Calibri" w:hAnsi="Calibri" w:cs="Calibri"/>
          <w:b/>
          <w:bCs/>
          <w:sz w:val="20"/>
          <w:szCs w:val="20"/>
        </w:rPr>
        <w:br/>
      </w:r>
      <w:r w:rsidR="00181544" w:rsidRPr="00E12809">
        <w:rPr>
          <w:rFonts w:ascii="Calibri" w:hAnsi="Calibri" w:cs="Calibri"/>
          <w:b/>
          <w:bCs/>
          <w:sz w:val="20"/>
          <w:szCs w:val="20"/>
        </w:rPr>
        <w:t>Sender</w:t>
      </w:r>
      <w:r w:rsidR="00AF68D2">
        <w:rPr>
          <w:rFonts w:ascii="Calibri" w:hAnsi="Calibri" w:cs="Calibri"/>
          <w:b/>
          <w:bCs/>
          <w:sz w:val="20"/>
          <w:szCs w:val="20"/>
        </w:rPr>
        <w:t>:</w:t>
      </w:r>
      <w:r w:rsidR="00181544" w:rsidRPr="00E12809">
        <w:rPr>
          <w:rFonts w:ascii="Calibri" w:hAnsi="Calibri" w:cs="Calibri"/>
          <w:sz w:val="20"/>
          <w:szCs w:val="20"/>
        </w:rPr>
        <w:t xml:space="preserve"> </w:t>
      </w:r>
      <w:r w:rsidR="00333AC8" w:rsidRPr="00E12809">
        <w:rPr>
          <w:rFonts w:ascii="Calibri" w:hAnsi="Calibri" w:cs="Calibri"/>
          <w:sz w:val="20"/>
          <w:szCs w:val="20"/>
        </w:rPr>
        <w:t xml:space="preserve"> </w:t>
      </w:r>
      <w:r w:rsidRPr="00E12809">
        <w:rPr>
          <w:rFonts w:ascii="Calibri" w:hAnsi="Calibri" w:cs="Calibri"/>
          <w:sz w:val="20"/>
          <w:szCs w:val="20"/>
        </w:rPr>
        <w:br/>
      </w:r>
      <w:r w:rsidR="00B05275" w:rsidRPr="00E12809">
        <w:rPr>
          <w:rFonts w:ascii="Calibri" w:hAnsi="Calibri" w:cs="Calibri"/>
          <w:b/>
          <w:bCs/>
          <w:sz w:val="20"/>
          <w:szCs w:val="20"/>
          <w:highlight w:val="yellow"/>
        </w:rPr>
        <w:t>Send date</w:t>
      </w:r>
      <w:r w:rsidR="00B05275" w:rsidRPr="00E12809">
        <w:rPr>
          <w:rFonts w:ascii="Calibri" w:hAnsi="Calibri" w:cs="Calibri"/>
          <w:sz w:val="20"/>
          <w:szCs w:val="20"/>
          <w:highlight w:val="yellow"/>
        </w:rPr>
        <w:t xml:space="preserve"> </w:t>
      </w:r>
      <w:r w:rsidR="00AF68D2" w:rsidRPr="00FF1A8D">
        <w:rPr>
          <w:rFonts w:ascii="Calibri" w:hAnsi="Calibri" w:cs="Calibri"/>
          <w:sz w:val="20"/>
          <w:szCs w:val="20"/>
          <w:highlight w:val="yellow"/>
        </w:rPr>
        <w:t>3-5 weeks out</w:t>
      </w:r>
      <w:r w:rsidRPr="00E12809">
        <w:rPr>
          <w:rFonts w:ascii="Calibri" w:hAnsi="Calibri" w:cs="Calibri"/>
          <w:sz w:val="20"/>
          <w:szCs w:val="20"/>
        </w:rPr>
        <w:br/>
      </w:r>
      <w:r w:rsidRPr="00E12809">
        <w:rPr>
          <w:rFonts w:ascii="Calibri" w:hAnsi="Calibri" w:cs="Calibri"/>
          <w:sz w:val="20"/>
          <w:szCs w:val="20"/>
        </w:rPr>
        <w:br/>
      </w:r>
      <w:r w:rsidR="00181544" w:rsidRPr="00E12809">
        <w:rPr>
          <w:rFonts w:ascii="Calibri" w:hAnsi="Calibri" w:cs="Calibri"/>
          <w:sz w:val="20"/>
          <w:szCs w:val="20"/>
        </w:rPr>
        <w:t>++++</w:t>
      </w:r>
      <w:r w:rsidRPr="00E12809">
        <w:rPr>
          <w:rFonts w:ascii="Calibri" w:hAnsi="Calibri" w:cs="Calibri"/>
          <w:sz w:val="20"/>
          <w:szCs w:val="20"/>
        </w:rPr>
        <w:br/>
      </w:r>
      <w:r w:rsidRPr="00E12809">
        <w:rPr>
          <w:rFonts w:ascii="Calibri" w:hAnsi="Calibri" w:cs="Calibri"/>
          <w:sz w:val="20"/>
          <w:szCs w:val="20"/>
        </w:rPr>
        <w:br/>
      </w:r>
      <w:r w:rsidR="00181544" w:rsidRPr="00E12809">
        <w:rPr>
          <w:rFonts w:ascii="Calibri" w:hAnsi="Calibri" w:cs="Calibri"/>
          <w:sz w:val="20"/>
          <w:szCs w:val="20"/>
        </w:rPr>
        <w:t xml:space="preserve">Hi Advisor first name, </w:t>
      </w:r>
    </w:p>
    <w:p w14:paraId="20182B31" w14:textId="115429D8" w:rsidR="001D6B4F" w:rsidRPr="00E12809" w:rsidRDefault="00333AC8" w:rsidP="001D6B4F">
      <w:pPr>
        <w:pStyle w:val="NormalWeb"/>
        <w:rPr>
          <w:rFonts w:ascii="Calibri" w:hAnsi="Calibri" w:cs="Calibri"/>
          <w:sz w:val="20"/>
          <w:szCs w:val="20"/>
        </w:rPr>
      </w:pPr>
      <w:r w:rsidRPr="00E12809">
        <w:rPr>
          <w:rFonts w:ascii="Calibri" w:hAnsi="Calibri" w:cs="Calibri"/>
          <w:sz w:val="20"/>
          <w:szCs w:val="20"/>
        </w:rPr>
        <w:t>Right now, advisors have a second chance to hedge portfolios against d</w:t>
      </w:r>
      <w:r w:rsidR="00E12809">
        <w:rPr>
          <w:rFonts w:ascii="Calibri" w:hAnsi="Calibri" w:cs="Calibri"/>
          <w:sz w:val="20"/>
          <w:szCs w:val="20"/>
        </w:rPr>
        <w:t>eclines</w:t>
      </w:r>
      <w:r w:rsidR="001D6B4F" w:rsidRPr="00E12809">
        <w:rPr>
          <w:rFonts w:ascii="Calibri" w:hAnsi="Calibri" w:cs="Calibri"/>
          <w:sz w:val="20"/>
          <w:szCs w:val="20"/>
        </w:rPr>
        <w:t xml:space="preserve"> and </w:t>
      </w:r>
      <w:r w:rsidR="00F45E63" w:rsidRPr="00E12809">
        <w:rPr>
          <w:rFonts w:ascii="Calibri" w:hAnsi="Calibri" w:cs="Calibri"/>
          <w:sz w:val="20"/>
          <w:szCs w:val="20"/>
        </w:rPr>
        <w:t>turn market swings into growth potential for clients</w:t>
      </w:r>
      <w:r w:rsidR="001D6B4F" w:rsidRPr="00E12809">
        <w:rPr>
          <w:rFonts w:ascii="Calibri" w:hAnsi="Calibri" w:cs="Calibri"/>
          <w:sz w:val="20"/>
          <w:szCs w:val="20"/>
        </w:rPr>
        <w:t xml:space="preserve">. </w:t>
      </w:r>
      <w:r w:rsidR="001D6B4F" w:rsidRPr="00E12809">
        <w:rPr>
          <w:rFonts w:ascii="Calibri" w:hAnsi="Calibri" w:cs="Calibri"/>
          <w:i/>
          <w:iCs/>
          <w:sz w:val="20"/>
          <w:szCs w:val="20"/>
        </w:rPr>
        <w:t>Don’t miss The Behavioral Portfolio®</w:t>
      </w:r>
      <w:r w:rsidR="001D6B4F" w:rsidRPr="00E12809">
        <w:rPr>
          <w:rFonts w:ascii="Calibri" w:hAnsi="Calibri" w:cs="Calibri"/>
          <w:sz w:val="20"/>
          <w:szCs w:val="20"/>
        </w:rPr>
        <w:t>, a game-changing live webinar</w:t>
      </w:r>
      <w:r w:rsidR="00E12809">
        <w:rPr>
          <w:rFonts w:ascii="Calibri" w:hAnsi="Calibri" w:cs="Calibri"/>
          <w:sz w:val="20"/>
          <w:szCs w:val="20"/>
        </w:rPr>
        <w:t xml:space="preserve">. </w:t>
      </w:r>
      <w:r w:rsidR="00711AAF" w:rsidRPr="00E12809">
        <w:rPr>
          <w:rFonts w:ascii="Calibri" w:hAnsi="Calibri" w:cs="Calibri"/>
          <w:sz w:val="20"/>
          <w:szCs w:val="20"/>
        </w:rPr>
        <w:t xml:space="preserve">Phil (Felipe) Toews and </w:t>
      </w:r>
      <w:r w:rsidR="00FF1A8D">
        <w:rPr>
          <w:rFonts w:ascii="Calibri" w:hAnsi="Calibri" w:cs="Calibri"/>
          <w:sz w:val="20"/>
          <w:szCs w:val="20"/>
        </w:rPr>
        <w:t>[Emcee/company]</w:t>
      </w:r>
      <w:r w:rsidR="00711AAF" w:rsidRPr="00E12809">
        <w:rPr>
          <w:rFonts w:ascii="Calibri" w:hAnsi="Calibri" w:cs="Calibri"/>
          <w:sz w:val="20"/>
          <w:szCs w:val="20"/>
        </w:rPr>
        <w:t xml:space="preserve"> </w:t>
      </w:r>
      <w:r w:rsidR="00E12809">
        <w:rPr>
          <w:rFonts w:ascii="Calibri" w:hAnsi="Calibri" w:cs="Calibri"/>
          <w:sz w:val="20"/>
          <w:szCs w:val="20"/>
        </w:rPr>
        <w:t xml:space="preserve">will </w:t>
      </w:r>
      <w:r w:rsidR="001D6B4F" w:rsidRPr="00E12809">
        <w:rPr>
          <w:rFonts w:ascii="Calibri" w:hAnsi="Calibri" w:cs="Calibri"/>
          <w:sz w:val="20"/>
          <w:szCs w:val="20"/>
        </w:rPr>
        <w:t xml:space="preserve">reveal strategies to build truly resilient portfolios that navigate all types of markets and curb investor biases – two keys to </w:t>
      </w:r>
      <w:r w:rsidR="00091D3F" w:rsidRPr="00E12809">
        <w:rPr>
          <w:rFonts w:ascii="Calibri" w:hAnsi="Calibri" w:cs="Calibri"/>
          <w:sz w:val="20"/>
          <w:szCs w:val="20"/>
        </w:rPr>
        <w:t xml:space="preserve">boost </w:t>
      </w:r>
      <w:r w:rsidR="001D6B4F" w:rsidRPr="00E12809">
        <w:rPr>
          <w:rFonts w:ascii="Calibri" w:hAnsi="Calibri" w:cs="Calibri"/>
          <w:sz w:val="20"/>
          <w:szCs w:val="20"/>
        </w:rPr>
        <w:t xml:space="preserve">client confidence and practice growth. </w:t>
      </w:r>
    </w:p>
    <w:p w14:paraId="3ABBC40F" w14:textId="4E67C9F3" w:rsidR="00181544" w:rsidRPr="00E12809" w:rsidRDefault="00FF1A8D" w:rsidP="00B05275">
      <w:pPr>
        <w:pStyle w:val="NormalWeb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Weekday Month/Date</w:t>
      </w:r>
      <w:r w:rsidR="00711AAF" w:rsidRPr="00E12809">
        <w:rPr>
          <w:rFonts w:ascii="Calibri" w:hAnsi="Calibri" w:cs="Calibri"/>
          <w:sz w:val="20"/>
          <w:szCs w:val="20"/>
        </w:rPr>
        <w:t xml:space="preserve"> at </w:t>
      </w:r>
      <w:r>
        <w:rPr>
          <w:rFonts w:ascii="Calibri" w:hAnsi="Calibri" w:cs="Calibri"/>
          <w:sz w:val="20"/>
          <w:szCs w:val="20"/>
        </w:rPr>
        <w:t>time</w:t>
      </w:r>
      <w:r w:rsidR="00711AAF" w:rsidRPr="00E12809">
        <w:rPr>
          <w:rFonts w:ascii="Calibri" w:hAnsi="Calibri" w:cs="Calibri"/>
          <w:sz w:val="20"/>
          <w:szCs w:val="20"/>
        </w:rPr>
        <w:t xml:space="preserve"> EDT </w:t>
      </w:r>
      <w:r w:rsidR="00181544" w:rsidRPr="00E12809">
        <w:rPr>
          <w:rFonts w:ascii="Calibri" w:hAnsi="Calibri" w:cs="Calibri"/>
          <w:sz w:val="20"/>
          <w:szCs w:val="20"/>
        </w:rPr>
        <w:t>Register now: [Link to Registration]</w:t>
      </w:r>
      <w:r w:rsidR="00181544" w:rsidRPr="00E12809">
        <w:rPr>
          <w:rFonts w:ascii="Calibri" w:hAnsi="Calibri" w:cs="Calibri"/>
          <w:sz w:val="20"/>
          <w:szCs w:val="20"/>
        </w:rPr>
        <w:br/>
      </w:r>
      <w:bookmarkStart w:id="0" w:name="_Hlk191029372"/>
      <w:r w:rsidR="00A45BE0" w:rsidRPr="00E12809">
        <w:rPr>
          <w:rFonts w:ascii="Calibri" w:hAnsi="Calibri" w:cs="Calibri"/>
          <w:sz w:val="20"/>
          <w:szCs w:val="20"/>
        </w:rPr>
        <w:br/>
      </w:r>
      <w:r w:rsidR="00181544" w:rsidRPr="00E12809">
        <w:rPr>
          <w:rFonts w:ascii="Calibri" w:hAnsi="Calibri" w:cs="Calibri"/>
          <w:sz w:val="20"/>
          <w:szCs w:val="20"/>
        </w:rPr>
        <w:t>Get smart insights from the book</w:t>
      </w:r>
      <w:r w:rsidR="00B05275" w:rsidRPr="00E12809">
        <w:rPr>
          <w:rFonts w:ascii="Calibri" w:hAnsi="Calibri" w:cs="Calibri"/>
          <w:sz w:val="20"/>
          <w:szCs w:val="20"/>
        </w:rPr>
        <w:t xml:space="preserve"> </w:t>
      </w:r>
      <w:r w:rsidR="00E12809">
        <w:rPr>
          <w:rFonts w:ascii="Calibri" w:hAnsi="Calibri" w:cs="Calibri"/>
          <w:sz w:val="20"/>
          <w:szCs w:val="20"/>
        </w:rPr>
        <w:t>to</w:t>
      </w:r>
      <w:r w:rsidR="00333AC8" w:rsidRPr="00E12809">
        <w:rPr>
          <w:rFonts w:ascii="Calibri" w:hAnsi="Calibri" w:cs="Calibri"/>
          <w:sz w:val="20"/>
          <w:szCs w:val="20"/>
        </w:rPr>
        <w:t xml:space="preserve"> help elevate your client investing experience,</w:t>
      </w:r>
      <w:r w:rsidR="00181544" w:rsidRPr="00E12809">
        <w:rPr>
          <w:rFonts w:ascii="Calibri" w:hAnsi="Calibri" w:cs="Calibri"/>
          <w:sz w:val="20"/>
          <w:szCs w:val="20"/>
        </w:rPr>
        <w:t xml:space="preserve"> available on Amazon: [Link to Amazon Book Page]. </w:t>
      </w:r>
      <w:hyperlink r:id="rId10">
        <w:r w:rsidR="00B05275" w:rsidRPr="00E12809">
          <w:rPr>
            <w:rStyle w:val="Hyperlink"/>
            <w:rFonts w:ascii="Calibri" w:hAnsi="Calibri" w:cs="Calibri"/>
            <w:sz w:val="20"/>
            <w:szCs w:val="20"/>
          </w:rPr>
          <w:t>https://www.amazon.com/Behavioral-Portfolio-Managing-Portfolios-Investor/dp/0857197444</w:t>
        </w:r>
      </w:hyperlink>
    </w:p>
    <w:p w14:paraId="5EEDE387" w14:textId="1A5BBD61" w:rsidR="004C25D0" w:rsidRPr="00E12809" w:rsidRDefault="004C25D0" w:rsidP="00B05275">
      <w:pPr>
        <w:pStyle w:val="NormalWeb"/>
        <w:rPr>
          <w:rFonts w:ascii="Calibri" w:hAnsi="Calibri" w:cs="Calibri"/>
          <w:sz w:val="20"/>
          <w:szCs w:val="20"/>
        </w:rPr>
      </w:pPr>
      <w:r w:rsidRPr="00E12809">
        <w:rPr>
          <w:rFonts w:ascii="Calibri" w:hAnsi="Calibri" w:cs="Calibri"/>
          <w:sz w:val="20"/>
          <w:szCs w:val="20"/>
        </w:rPr>
        <w:t>See you online soon!</w:t>
      </w:r>
    </w:p>
    <w:bookmarkEnd w:id="0"/>
    <w:p w14:paraId="374E7F0D" w14:textId="2C3D6564" w:rsidR="00181544" w:rsidRPr="00FF1A8D" w:rsidRDefault="00181544" w:rsidP="776569E4">
      <w:pPr>
        <w:pStyle w:val="NormalWeb"/>
        <w:rPr>
          <w:rFonts w:ascii="Calibri" w:hAnsi="Calibri" w:cs="Calibri"/>
          <w:sz w:val="20"/>
          <w:szCs w:val="20"/>
        </w:rPr>
      </w:pPr>
      <w:r w:rsidRPr="00E12809">
        <w:rPr>
          <w:rFonts w:ascii="Calibri" w:hAnsi="Calibri" w:cs="Calibri"/>
          <w:i/>
          <w:iCs/>
          <w:sz w:val="20"/>
          <w:szCs w:val="20"/>
        </w:rPr>
        <w:t>This program offers one hour of continuing education (CE) credit by the Certified Financial Planner Board of Standards for the CFP® designation, The Investment and Wealth Institute for CIMA®, CPWA®, RMA®, and CIMC designations.</w:t>
      </w:r>
      <w:r w:rsidRPr="00E12809">
        <w:rPr>
          <w:rFonts w:ascii="Calibri" w:hAnsi="Calibri" w:cs="Calibri"/>
          <w:sz w:val="20"/>
          <w:szCs w:val="20"/>
        </w:rPr>
        <w:br/>
      </w:r>
      <w:r w:rsidRPr="00E12809">
        <w:rPr>
          <w:rFonts w:ascii="Calibri" w:hAnsi="Calibri" w:cs="Calibri"/>
          <w:sz w:val="20"/>
          <w:szCs w:val="20"/>
        </w:rPr>
        <w:br/>
        <w:t>++++++</w:t>
      </w:r>
      <w:r w:rsidRPr="00E12809">
        <w:rPr>
          <w:rFonts w:ascii="Calibri" w:hAnsi="Calibri" w:cs="Calibri"/>
          <w:sz w:val="20"/>
          <w:szCs w:val="20"/>
        </w:rPr>
        <w:br/>
      </w:r>
      <w:r w:rsidRPr="00E12809">
        <w:rPr>
          <w:rFonts w:ascii="Calibri" w:hAnsi="Calibri" w:cs="Calibri"/>
          <w:sz w:val="20"/>
          <w:szCs w:val="20"/>
        </w:rPr>
        <w:br/>
      </w:r>
      <w:r w:rsidRPr="00E12809">
        <w:rPr>
          <w:rFonts w:ascii="Calibri" w:hAnsi="Calibri" w:cs="Calibri"/>
          <w:b/>
          <w:bCs/>
          <w:sz w:val="20"/>
          <w:szCs w:val="20"/>
        </w:rPr>
        <w:t>Email 2:</w:t>
      </w:r>
      <w:r w:rsidRPr="00E12809">
        <w:rPr>
          <w:rFonts w:ascii="Calibri" w:hAnsi="Calibri" w:cs="Calibri"/>
          <w:sz w:val="20"/>
          <w:szCs w:val="20"/>
        </w:rPr>
        <w:br/>
      </w:r>
      <w:r w:rsidR="00B05275" w:rsidRPr="00E12809">
        <w:rPr>
          <w:rFonts w:ascii="Calibri" w:hAnsi="Calibri" w:cs="Calibri"/>
          <w:b/>
          <w:bCs/>
          <w:sz w:val="20"/>
          <w:szCs w:val="20"/>
        </w:rPr>
        <w:t xml:space="preserve">Link image to Zoom registration </w:t>
      </w:r>
      <w:r w:rsidRPr="00E12809">
        <w:rPr>
          <w:rFonts w:ascii="Calibri" w:hAnsi="Calibri" w:cs="Calibri"/>
          <w:sz w:val="20"/>
          <w:szCs w:val="20"/>
        </w:rPr>
        <w:br/>
      </w:r>
      <w:r w:rsidRPr="00E12809">
        <w:rPr>
          <w:rFonts w:ascii="Calibri" w:hAnsi="Calibri" w:cs="Calibri"/>
          <w:b/>
          <w:bCs/>
          <w:sz w:val="20"/>
          <w:szCs w:val="20"/>
        </w:rPr>
        <w:t>Subject:</w:t>
      </w:r>
      <w:r w:rsidRPr="00E12809">
        <w:rPr>
          <w:rFonts w:ascii="Calibri" w:hAnsi="Calibri" w:cs="Calibri"/>
          <w:sz w:val="20"/>
          <w:szCs w:val="20"/>
        </w:rPr>
        <w:t xml:space="preserve"> </w:t>
      </w:r>
      <w:r w:rsidR="00B95ADF">
        <w:rPr>
          <w:rFonts w:ascii="Calibri" w:hAnsi="Calibri" w:cs="Calibri"/>
          <w:sz w:val="20"/>
          <w:szCs w:val="20"/>
        </w:rPr>
        <w:t>S</w:t>
      </w:r>
      <w:r w:rsidR="00B95ADF" w:rsidRPr="00B95ADF">
        <w:rPr>
          <w:rFonts w:ascii="Calibri" w:hAnsi="Calibri" w:cs="Calibri"/>
          <w:sz w:val="20"/>
          <w:szCs w:val="20"/>
        </w:rPr>
        <w:t>truggling with Client Behavior? Get CE Credit &amp; S</w:t>
      </w:r>
      <w:r w:rsidR="00B95ADF">
        <w:rPr>
          <w:rFonts w:ascii="Calibri" w:hAnsi="Calibri" w:cs="Calibri"/>
          <w:sz w:val="20"/>
          <w:szCs w:val="20"/>
        </w:rPr>
        <w:t>trategies</w:t>
      </w:r>
      <w:r w:rsidR="00B95ADF" w:rsidRPr="00B95ADF">
        <w:rPr>
          <w:rFonts w:ascii="Calibri" w:hAnsi="Calibri" w:cs="Calibri"/>
          <w:sz w:val="20"/>
          <w:szCs w:val="20"/>
        </w:rPr>
        <w:t xml:space="preserve"> </w:t>
      </w:r>
      <w:r w:rsidR="00FF1A8D">
        <w:rPr>
          <w:rFonts w:ascii="Calibri" w:hAnsi="Calibri" w:cs="Calibri"/>
          <w:sz w:val="20"/>
          <w:szCs w:val="20"/>
        </w:rPr>
        <w:t>[date] CE</w:t>
      </w:r>
      <w:r w:rsidR="00A45BE0" w:rsidRPr="00E12809">
        <w:rPr>
          <w:rFonts w:ascii="Calibri" w:hAnsi="Calibri" w:cs="Calibri"/>
          <w:sz w:val="20"/>
          <w:szCs w:val="20"/>
        </w:rPr>
        <w:t xml:space="preserve"> </w:t>
      </w:r>
      <w:r w:rsidR="00B05275" w:rsidRPr="00E12809">
        <w:rPr>
          <w:rFonts w:ascii="Calibri" w:hAnsi="Calibri" w:cs="Calibri"/>
          <w:sz w:val="20"/>
          <w:szCs w:val="20"/>
        </w:rPr>
        <w:t>Webcast</w:t>
      </w:r>
      <w:r w:rsidRPr="00E12809">
        <w:rPr>
          <w:rFonts w:ascii="Calibri" w:hAnsi="Calibri" w:cs="Calibri"/>
          <w:sz w:val="20"/>
          <w:szCs w:val="20"/>
        </w:rPr>
        <w:br/>
      </w:r>
      <w:r w:rsidR="00FF1A8D">
        <w:rPr>
          <w:rFonts w:ascii="Calibri" w:hAnsi="Calibri" w:cs="Calibri"/>
          <w:b/>
          <w:bCs/>
          <w:sz w:val="20"/>
          <w:szCs w:val="20"/>
        </w:rPr>
        <w:t>Email</w:t>
      </w:r>
      <w:r w:rsidRPr="00E12809">
        <w:rPr>
          <w:rFonts w:ascii="Calibri" w:hAnsi="Calibri" w:cs="Calibri"/>
          <w:b/>
          <w:bCs/>
          <w:sz w:val="20"/>
          <w:szCs w:val="20"/>
        </w:rPr>
        <w:t xml:space="preserve"> preview pane:</w:t>
      </w:r>
      <w:r w:rsidRPr="00E12809">
        <w:rPr>
          <w:rFonts w:ascii="Calibri" w:hAnsi="Calibri" w:cs="Calibri"/>
          <w:sz w:val="20"/>
          <w:szCs w:val="20"/>
        </w:rPr>
        <w:t xml:space="preserve"> Monetary and fiscal policy is drastically</w:t>
      </w:r>
      <w:r w:rsidR="00B95ADF" w:rsidRPr="00B95ADF">
        <w:t xml:space="preserve"> </w:t>
      </w:r>
      <w:r w:rsidR="00B95ADF" w:rsidRPr="00B95ADF">
        <w:rPr>
          <w:rFonts w:ascii="Calibri" w:hAnsi="Calibri" w:cs="Calibri"/>
          <w:sz w:val="20"/>
          <w:szCs w:val="20"/>
        </w:rPr>
        <w:t>changing</w:t>
      </w:r>
      <w:r w:rsidR="00B95ADF">
        <w:rPr>
          <w:rFonts w:ascii="Calibri" w:hAnsi="Calibri" w:cs="Calibri"/>
          <w:sz w:val="20"/>
          <w:szCs w:val="20"/>
        </w:rPr>
        <w:t>.</w:t>
      </w:r>
      <w:r w:rsidR="00E12809" w:rsidRPr="00E12809">
        <w:rPr>
          <w:rFonts w:ascii="Calibri" w:hAnsi="Calibri" w:cs="Calibri"/>
          <w:sz w:val="20"/>
          <w:szCs w:val="20"/>
        </w:rPr>
        <w:t xml:space="preserve"> Y</w:t>
      </w:r>
      <w:r w:rsidR="00A45BE0" w:rsidRPr="00E12809">
        <w:rPr>
          <w:rFonts w:ascii="Calibri" w:hAnsi="Calibri" w:cs="Calibri"/>
          <w:sz w:val="20"/>
          <w:szCs w:val="20"/>
        </w:rPr>
        <w:t xml:space="preserve">ou </w:t>
      </w:r>
      <w:r w:rsidRPr="00E12809">
        <w:rPr>
          <w:rFonts w:ascii="Calibri" w:hAnsi="Calibri" w:cs="Calibri"/>
          <w:sz w:val="20"/>
          <w:szCs w:val="20"/>
        </w:rPr>
        <w:t xml:space="preserve">may need to rethink </w:t>
      </w:r>
      <w:r w:rsidR="00A45BE0" w:rsidRPr="00E12809">
        <w:rPr>
          <w:rFonts w:ascii="Calibri" w:hAnsi="Calibri" w:cs="Calibri"/>
          <w:sz w:val="20"/>
          <w:szCs w:val="20"/>
        </w:rPr>
        <w:t xml:space="preserve">your </w:t>
      </w:r>
      <w:r w:rsidRPr="00E12809">
        <w:rPr>
          <w:rFonts w:ascii="Calibri" w:hAnsi="Calibri" w:cs="Calibri"/>
          <w:sz w:val="20"/>
          <w:szCs w:val="20"/>
        </w:rPr>
        <w:t>portfolios.</w:t>
      </w:r>
      <w:r w:rsidRPr="00E12809">
        <w:rPr>
          <w:rFonts w:ascii="Calibri" w:hAnsi="Calibri" w:cs="Calibri"/>
          <w:sz w:val="20"/>
          <w:szCs w:val="20"/>
        </w:rPr>
        <w:br/>
      </w:r>
      <w:r w:rsidRPr="00E12809">
        <w:rPr>
          <w:rFonts w:ascii="Calibri" w:hAnsi="Calibri" w:cs="Calibri"/>
          <w:b/>
          <w:bCs/>
          <w:sz w:val="20"/>
          <w:szCs w:val="20"/>
        </w:rPr>
        <w:t>List</w:t>
      </w:r>
      <w:r w:rsidRPr="00E12809">
        <w:rPr>
          <w:rFonts w:ascii="Calibri" w:hAnsi="Calibri" w:cs="Calibri"/>
          <w:sz w:val="20"/>
          <w:szCs w:val="20"/>
        </w:rPr>
        <w:t xml:space="preserve"> </w:t>
      </w:r>
      <w:r w:rsidRPr="00E12809">
        <w:rPr>
          <w:rFonts w:ascii="Calibri" w:hAnsi="Calibri" w:cs="Calibri"/>
          <w:sz w:val="20"/>
          <w:szCs w:val="20"/>
        </w:rPr>
        <w:br/>
      </w:r>
      <w:r w:rsidRPr="00E12809">
        <w:rPr>
          <w:rFonts w:ascii="Calibri" w:hAnsi="Calibri" w:cs="Calibri"/>
          <w:b/>
          <w:bCs/>
          <w:sz w:val="20"/>
          <w:szCs w:val="20"/>
        </w:rPr>
        <w:t>Sender</w:t>
      </w:r>
      <w:r w:rsidRPr="00E12809">
        <w:rPr>
          <w:rFonts w:ascii="Calibri" w:hAnsi="Calibri" w:cs="Calibri"/>
          <w:sz w:val="20"/>
          <w:szCs w:val="20"/>
        </w:rPr>
        <w:t xml:space="preserve"> </w:t>
      </w:r>
      <w:r w:rsidR="00FF1A8D">
        <w:rPr>
          <w:rFonts w:ascii="Calibri" w:hAnsi="Calibri" w:cs="Calibri"/>
          <w:sz w:val="20"/>
          <w:szCs w:val="20"/>
        </w:rPr>
        <w:br/>
      </w:r>
      <w:r w:rsidR="26E6A41F" w:rsidRPr="00E12809">
        <w:rPr>
          <w:rFonts w:ascii="Calibri" w:hAnsi="Calibri" w:cs="Calibri"/>
          <w:b/>
          <w:bCs/>
          <w:sz w:val="20"/>
          <w:szCs w:val="20"/>
          <w:highlight w:val="yellow"/>
        </w:rPr>
        <w:t xml:space="preserve">Send </w:t>
      </w:r>
      <w:proofErr w:type="gramStart"/>
      <w:r w:rsidR="26E6A41F" w:rsidRPr="00E12809">
        <w:rPr>
          <w:rFonts w:ascii="Calibri" w:hAnsi="Calibri" w:cs="Calibri"/>
          <w:b/>
          <w:bCs/>
          <w:sz w:val="20"/>
          <w:szCs w:val="20"/>
          <w:highlight w:val="yellow"/>
        </w:rPr>
        <w:t xml:space="preserve">Date </w:t>
      </w:r>
      <w:r w:rsidR="6C9DE1C3" w:rsidRPr="00E12809">
        <w:rPr>
          <w:rFonts w:ascii="Calibri" w:hAnsi="Calibri" w:cs="Calibri"/>
          <w:b/>
          <w:bCs/>
          <w:sz w:val="20"/>
          <w:szCs w:val="20"/>
          <w:highlight w:val="yellow"/>
        </w:rPr>
        <w:t xml:space="preserve"> </w:t>
      </w:r>
      <w:r w:rsidR="00FF1A8D" w:rsidRPr="00FF1A8D">
        <w:rPr>
          <w:rFonts w:ascii="Calibri" w:hAnsi="Calibri" w:cs="Calibri"/>
          <w:sz w:val="20"/>
          <w:szCs w:val="20"/>
          <w:highlight w:val="yellow"/>
        </w:rPr>
        <w:t>2</w:t>
      </w:r>
      <w:proofErr w:type="gramEnd"/>
      <w:r w:rsidR="00FF1A8D" w:rsidRPr="00FF1A8D">
        <w:rPr>
          <w:rFonts w:ascii="Calibri" w:hAnsi="Calibri" w:cs="Calibri"/>
          <w:sz w:val="20"/>
          <w:szCs w:val="20"/>
          <w:highlight w:val="yellow"/>
        </w:rPr>
        <w:t>-4 weeks out</w:t>
      </w:r>
    </w:p>
    <w:p w14:paraId="7CA47301" w14:textId="0DA1FC64" w:rsidR="450006CA" w:rsidRPr="00E12809" w:rsidRDefault="00181544" w:rsidP="450006CA">
      <w:pPr>
        <w:pStyle w:val="NormalWeb"/>
        <w:rPr>
          <w:rFonts w:ascii="Calibri" w:hAnsi="Calibri" w:cs="Calibri"/>
          <w:sz w:val="20"/>
          <w:szCs w:val="20"/>
        </w:rPr>
      </w:pPr>
      <w:proofErr w:type="gramStart"/>
      <w:r w:rsidRPr="00E12809">
        <w:rPr>
          <w:rFonts w:ascii="Calibri" w:hAnsi="Calibri" w:cs="Calibri"/>
          <w:sz w:val="20"/>
          <w:szCs w:val="20"/>
        </w:rPr>
        <w:t>Hi Advisor</w:t>
      </w:r>
      <w:proofErr w:type="gramEnd"/>
      <w:r w:rsidRPr="00E12809">
        <w:rPr>
          <w:rFonts w:ascii="Calibri" w:hAnsi="Calibri" w:cs="Calibri"/>
          <w:sz w:val="20"/>
          <w:szCs w:val="20"/>
        </w:rPr>
        <w:t xml:space="preserve"> first name, </w:t>
      </w:r>
    </w:p>
    <w:p w14:paraId="4B00D220" w14:textId="4DD6FC59" w:rsidR="005E736C" w:rsidRPr="00E12809" w:rsidRDefault="005E736C" w:rsidP="776569E4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E12809">
        <w:rPr>
          <w:rFonts w:ascii="Calibri" w:eastAsia="Times New Roman" w:hAnsi="Calibri" w:cs="Calibri"/>
          <w:color w:val="131314"/>
          <w:kern w:val="0"/>
          <w:sz w:val="20"/>
          <w:szCs w:val="20"/>
          <w:shd w:val="clear" w:color="auto" w:fill="FFFFFF"/>
          <w14:ligatures w14:val="none"/>
        </w:rPr>
        <w:t xml:space="preserve">Are your clients' portfolios vulnerable to devastating losses and the emotional stress that comes with it? </w:t>
      </w:r>
      <w:r w:rsidR="00B95ADF">
        <w:rPr>
          <w:rFonts w:ascii="Calibri" w:hAnsi="Calibri" w:cs="Calibri"/>
          <w:sz w:val="20"/>
          <w:szCs w:val="20"/>
        </w:rPr>
        <w:t>Get</w:t>
      </w:r>
      <w:r w:rsidR="00181544" w:rsidRPr="00E12809">
        <w:rPr>
          <w:rFonts w:ascii="Calibri" w:hAnsi="Calibri" w:cs="Calibri"/>
          <w:sz w:val="20"/>
          <w:szCs w:val="20"/>
        </w:rPr>
        <w:t xml:space="preserve"> a modern </w:t>
      </w:r>
      <w:r w:rsidR="0076222C" w:rsidRPr="00E12809">
        <w:rPr>
          <w:rFonts w:ascii="Calibri" w:hAnsi="Calibri" w:cs="Calibri"/>
          <w:sz w:val="20"/>
          <w:szCs w:val="20"/>
        </w:rPr>
        <w:t xml:space="preserve">investing </w:t>
      </w:r>
      <w:r w:rsidR="00181544" w:rsidRPr="00E12809">
        <w:rPr>
          <w:rFonts w:ascii="Calibri" w:hAnsi="Calibri" w:cs="Calibri"/>
          <w:sz w:val="20"/>
          <w:szCs w:val="20"/>
        </w:rPr>
        <w:t xml:space="preserve">framework with Phillip </w:t>
      </w:r>
      <w:r w:rsidR="000D662D" w:rsidRPr="00E12809">
        <w:rPr>
          <w:rFonts w:ascii="Calibri" w:hAnsi="Calibri" w:cs="Calibri"/>
          <w:sz w:val="20"/>
          <w:szCs w:val="20"/>
        </w:rPr>
        <w:t xml:space="preserve">(Felipe) </w:t>
      </w:r>
      <w:r w:rsidR="00181544" w:rsidRPr="00E12809">
        <w:rPr>
          <w:rFonts w:ascii="Calibri" w:hAnsi="Calibri" w:cs="Calibri"/>
          <w:sz w:val="20"/>
          <w:szCs w:val="20"/>
        </w:rPr>
        <w:t xml:space="preserve">Toews, author of </w:t>
      </w:r>
      <w:r w:rsidR="001D6B4F" w:rsidRPr="00E12809">
        <w:rPr>
          <w:rFonts w:ascii="Calibri" w:hAnsi="Calibri" w:cs="Calibri"/>
          <w:i/>
          <w:iCs/>
          <w:sz w:val="20"/>
          <w:szCs w:val="20"/>
        </w:rPr>
        <w:t xml:space="preserve">The Behavioral Portfolio® </w:t>
      </w:r>
      <w:r w:rsidR="00225CED" w:rsidRPr="00225CED">
        <w:rPr>
          <w:rFonts w:ascii="Calibri" w:hAnsi="Calibri" w:cs="Calibri"/>
          <w:sz w:val="20"/>
          <w:szCs w:val="20"/>
        </w:rPr>
        <w:t>[</w:t>
      </w:r>
      <w:r w:rsidR="00225CED" w:rsidRPr="00225CED">
        <w:rPr>
          <w:rFonts w:ascii="Calibri" w:hAnsi="Calibri" w:cs="Calibri"/>
          <w:sz w:val="20"/>
          <w:szCs w:val="20"/>
        </w:rPr>
        <w:t>Weekday Month/Date at time EDT</w:t>
      </w:r>
      <w:r w:rsidR="00225CED" w:rsidRPr="00225CED">
        <w:rPr>
          <w:rFonts w:ascii="Calibri" w:hAnsi="Calibri" w:cs="Calibri"/>
          <w:sz w:val="20"/>
          <w:szCs w:val="20"/>
        </w:rPr>
        <w:t>]</w:t>
      </w:r>
      <w:r w:rsidR="00181544" w:rsidRPr="00E12809">
        <w:rPr>
          <w:rFonts w:ascii="Calibri" w:hAnsi="Calibri" w:cs="Calibri"/>
          <w:sz w:val="20"/>
          <w:szCs w:val="20"/>
        </w:rPr>
        <w:t xml:space="preserve">. Together with </w:t>
      </w:r>
      <w:r w:rsidR="00225CED" w:rsidRPr="00225CED">
        <w:rPr>
          <w:rFonts w:ascii="Calibri" w:hAnsi="Calibri" w:cs="Calibri"/>
          <w:sz w:val="20"/>
          <w:szCs w:val="20"/>
        </w:rPr>
        <w:t>[Emcee/company]</w:t>
      </w:r>
      <w:r w:rsidR="00181544" w:rsidRPr="00E12809">
        <w:rPr>
          <w:rFonts w:ascii="Calibri" w:hAnsi="Calibri" w:cs="Calibri"/>
          <w:sz w:val="20"/>
          <w:szCs w:val="20"/>
        </w:rPr>
        <w:t xml:space="preserve">, you’ll learn </w:t>
      </w:r>
      <w:r w:rsidR="00B95ADF">
        <w:rPr>
          <w:rFonts w:ascii="Calibri" w:hAnsi="Calibri" w:cs="Calibri"/>
          <w:sz w:val="20"/>
          <w:szCs w:val="20"/>
        </w:rPr>
        <w:t>strategies for</w:t>
      </w:r>
      <w:r w:rsidRPr="00E12809">
        <w:rPr>
          <w:rFonts w:ascii="Calibri" w:hAnsi="Calibri" w:cs="Calibri"/>
          <w:sz w:val="20"/>
          <w:szCs w:val="20"/>
        </w:rPr>
        <w:t xml:space="preserve"> "all-seasons portfolios" that address severe market risks and keep clients on track. </w:t>
      </w:r>
      <w:r w:rsidR="00181544" w:rsidRPr="00E12809">
        <w:rPr>
          <w:rFonts w:ascii="Calibri" w:hAnsi="Calibri" w:cs="Calibri"/>
          <w:sz w:val="20"/>
          <w:szCs w:val="20"/>
        </w:rPr>
        <w:t xml:space="preserve">Earn CE credit and </w:t>
      </w:r>
      <w:r w:rsidRPr="00E12809">
        <w:rPr>
          <w:rFonts w:ascii="Calibri" w:hAnsi="Calibri" w:cs="Calibri"/>
          <w:sz w:val="20"/>
          <w:szCs w:val="20"/>
        </w:rPr>
        <w:t xml:space="preserve">help </w:t>
      </w:r>
      <w:r w:rsidR="00181544" w:rsidRPr="00E12809">
        <w:rPr>
          <w:rFonts w:ascii="Calibri" w:hAnsi="Calibri" w:cs="Calibri"/>
          <w:sz w:val="20"/>
          <w:szCs w:val="20"/>
        </w:rPr>
        <w:t xml:space="preserve">future-proof your practice. </w:t>
      </w:r>
    </w:p>
    <w:p w14:paraId="054F3C0A" w14:textId="19AF0C60" w:rsidR="485AC0DC" w:rsidRPr="00E12809" w:rsidRDefault="3E4DE24E" w:rsidP="485AC0DC">
      <w:pPr>
        <w:pStyle w:val="NormalWeb"/>
        <w:rPr>
          <w:rFonts w:ascii="Calibri" w:hAnsi="Calibri" w:cs="Calibri"/>
          <w:sz w:val="20"/>
          <w:szCs w:val="20"/>
        </w:rPr>
      </w:pPr>
      <w:r w:rsidRPr="00E12809">
        <w:rPr>
          <w:rFonts w:ascii="Calibri" w:hAnsi="Calibri" w:cs="Calibri"/>
          <w:b/>
          <w:bCs/>
          <w:sz w:val="20"/>
          <w:szCs w:val="20"/>
        </w:rPr>
        <w:t>Save Your Spot</w:t>
      </w:r>
      <w:r w:rsidR="00181544" w:rsidRPr="00E12809">
        <w:rPr>
          <w:rFonts w:ascii="Calibri" w:hAnsi="Calibri" w:cs="Calibri"/>
          <w:b/>
          <w:bCs/>
          <w:sz w:val="20"/>
          <w:szCs w:val="20"/>
        </w:rPr>
        <w:t>: [Link to Registration]</w:t>
      </w:r>
      <w:r w:rsidR="00181544" w:rsidRPr="00E12809">
        <w:rPr>
          <w:rFonts w:ascii="Calibri" w:hAnsi="Calibri" w:cs="Calibri"/>
          <w:sz w:val="20"/>
          <w:szCs w:val="20"/>
        </w:rPr>
        <w:br/>
      </w:r>
      <w:r w:rsidR="00A05D8A">
        <w:rPr>
          <w:rFonts w:ascii="Calibri" w:hAnsi="Calibri" w:cs="Calibri"/>
          <w:sz w:val="20"/>
          <w:szCs w:val="20"/>
        </w:rPr>
        <w:br/>
      </w:r>
      <w:r w:rsidR="00B05275" w:rsidRPr="00E12809">
        <w:rPr>
          <w:rFonts w:ascii="Calibri" w:hAnsi="Calibri" w:cs="Calibri"/>
          <w:sz w:val="20"/>
          <w:szCs w:val="20"/>
        </w:rPr>
        <w:t xml:space="preserve">Get smart insights from the </w:t>
      </w:r>
      <w:r w:rsidR="00B95ADF">
        <w:rPr>
          <w:rFonts w:ascii="Calibri" w:hAnsi="Calibri" w:cs="Calibri"/>
          <w:sz w:val="20"/>
          <w:szCs w:val="20"/>
        </w:rPr>
        <w:t xml:space="preserve">new </w:t>
      </w:r>
      <w:r w:rsidR="00B05275" w:rsidRPr="00E12809">
        <w:rPr>
          <w:rFonts w:ascii="Calibri" w:hAnsi="Calibri" w:cs="Calibri"/>
          <w:sz w:val="20"/>
          <w:szCs w:val="20"/>
        </w:rPr>
        <w:t xml:space="preserve">book that had lines out the door at Orion Ascent, available on Amazon: [Link to Amazon Book Page]. </w:t>
      </w:r>
      <w:hyperlink r:id="rId11">
        <w:r w:rsidR="00B05275" w:rsidRPr="00E12809">
          <w:rPr>
            <w:rStyle w:val="Hyperlink"/>
            <w:rFonts w:ascii="Calibri" w:hAnsi="Calibri" w:cs="Calibri"/>
            <w:sz w:val="20"/>
            <w:szCs w:val="20"/>
          </w:rPr>
          <w:t>https://www.amazon.com/Behavioral-Portfolio-Managing-Portfolios-Investor/dp/0857197444</w:t>
        </w:r>
      </w:hyperlink>
    </w:p>
    <w:p w14:paraId="331BD975" w14:textId="775C3484" w:rsidR="004C25D0" w:rsidRPr="00E12809" w:rsidRDefault="004C25D0" w:rsidP="00B05275">
      <w:pPr>
        <w:pStyle w:val="NormalWeb"/>
        <w:rPr>
          <w:rFonts w:ascii="Calibri" w:hAnsi="Calibri" w:cs="Calibri"/>
          <w:sz w:val="20"/>
          <w:szCs w:val="20"/>
        </w:rPr>
      </w:pPr>
      <w:r w:rsidRPr="00E12809">
        <w:rPr>
          <w:rFonts w:ascii="Calibri" w:hAnsi="Calibri" w:cs="Calibri"/>
          <w:sz w:val="20"/>
          <w:szCs w:val="20"/>
        </w:rPr>
        <w:t>See you online soon!</w:t>
      </w:r>
    </w:p>
    <w:p w14:paraId="37D68B7D" w14:textId="4380417B" w:rsidR="005E736C" w:rsidRPr="00E12809" w:rsidRDefault="00315971" w:rsidP="485AC0DC">
      <w:pPr>
        <w:pStyle w:val="NormalWeb"/>
        <w:rPr>
          <w:rFonts w:ascii="Calibri" w:hAnsi="Calibri" w:cs="Calibri"/>
          <w:i/>
          <w:iCs/>
          <w:sz w:val="20"/>
          <w:szCs w:val="20"/>
        </w:rPr>
      </w:pPr>
      <w:r w:rsidRPr="00E12809">
        <w:rPr>
          <w:rFonts w:ascii="Calibri" w:hAnsi="Calibri" w:cs="Calibri"/>
          <w:i/>
          <w:iCs/>
          <w:sz w:val="20"/>
          <w:szCs w:val="20"/>
        </w:rPr>
        <w:lastRenderedPageBreak/>
        <w:t>This program offers one hour of continuing education (CE) credit by the Certified Financial Planner Board of Standards for the CFP® designation, The Investment and Wealth Institute for CIMA®, CPWA®, RMA®, and CIMC designations.</w:t>
      </w:r>
    </w:p>
    <w:p w14:paraId="34DB1D71" w14:textId="0FD74FDD" w:rsidR="485AC0DC" w:rsidRPr="00E12809" w:rsidRDefault="485AC0DC" w:rsidP="485AC0DC">
      <w:pPr>
        <w:spacing w:after="0" w:line="240" w:lineRule="auto"/>
        <w:rPr>
          <w:rFonts w:ascii="Calibri" w:hAnsi="Calibri" w:cs="Calibri"/>
          <w:b/>
          <w:bCs/>
          <w:sz w:val="20"/>
          <w:szCs w:val="20"/>
        </w:rPr>
      </w:pPr>
    </w:p>
    <w:p w14:paraId="1CF72380" w14:textId="6A538E94" w:rsidR="005E736C" w:rsidRPr="00E12809" w:rsidRDefault="005E736C" w:rsidP="776569E4">
      <w:pPr>
        <w:spacing w:after="0" w:line="240" w:lineRule="auto"/>
        <w:rPr>
          <w:rFonts w:ascii="Calibri" w:hAnsi="Calibri" w:cs="Calibri"/>
          <w:kern w:val="0"/>
          <w:sz w:val="20"/>
          <w:szCs w:val="20"/>
          <w:highlight w:val="yellow"/>
          <w14:ligatures w14:val="none"/>
        </w:rPr>
      </w:pPr>
      <w:r w:rsidRPr="00E12809">
        <w:rPr>
          <w:rFonts w:ascii="Calibri" w:hAnsi="Calibri" w:cs="Calibri"/>
          <w:b/>
          <w:bCs/>
          <w:sz w:val="20"/>
          <w:szCs w:val="20"/>
        </w:rPr>
        <w:t>++++++++++++++</w:t>
      </w:r>
      <w:r w:rsidRPr="00E12809">
        <w:rPr>
          <w:rFonts w:ascii="Calibri" w:hAnsi="Calibri" w:cs="Calibri"/>
          <w:b/>
          <w:bCs/>
          <w:sz w:val="20"/>
          <w:szCs w:val="20"/>
        </w:rPr>
        <w:br/>
      </w:r>
      <w:r w:rsidR="00A642BC" w:rsidRPr="00E12809">
        <w:rPr>
          <w:rFonts w:ascii="Calibri" w:hAnsi="Calibri" w:cs="Calibri"/>
          <w:b/>
          <w:bCs/>
          <w:sz w:val="20"/>
          <w:szCs w:val="20"/>
        </w:rPr>
        <w:t>Email 3: Longform email</w:t>
      </w:r>
      <w:r w:rsidR="00A642BC" w:rsidRPr="00E12809">
        <w:rPr>
          <w:rFonts w:ascii="Calibri" w:hAnsi="Calibri" w:cs="Calibri"/>
          <w:b/>
          <w:bCs/>
          <w:sz w:val="20"/>
          <w:szCs w:val="20"/>
        </w:rPr>
        <w:br/>
      </w:r>
      <w:r w:rsidR="00B05275" w:rsidRPr="00E12809">
        <w:rPr>
          <w:rFonts w:ascii="Calibri" w:hAnsi="Calibri" w:cs="Calibri"/>
          <w:b/>
          <w:bCs/>
          <w:sz w:val="20"/>
          <w:szCs w:val="20"/>
        </w:rPr>
        <w:t>Link image to Zoom registration</w:t>
      </w:r>
      <w:r w:rsidR="00B05275" w:rsidRPr="00E12809">
        <w:rPr>
          <w:rFonts w:ascii="Calibri" w:eastAsia="Times New Roman" w:hAnsi="Calibri" w:cs="Calibri"/>
          <w:b/>
          <w:bCs/>
          <w:kern w:val="0"/>
          <w:sz w:val="20"/>
          <w:szCs w:val="20"/>
          <w14:ligatures w14:val="none"/>
        </w:rPr>
        <w:t xml:space="preserve"> </w:t>
      </w:r>
      <w:r w:rsidR="00B05275" w:rsidRPr="00E12809">
        <w:rPr>
          <w:rFonts w:ascii="Calibri" w:eastAsia="Times New Roman" w:hAnsi="Calibri" w:cs="Calibri"/>
          <w:b/>
          <w:bCs/>
          <w:kern w:val="0"/>
          <w:sz w:val="20"/>
          <w:szCs w:val="20"/>
          <w14:ligatures w14:val="none"/>
        </w:rPr>
        <w:br/>
      </w:r>
      <w:r w:rsidRPr="00E12809">
        <w:rPr>
          <w:rFonts w:ascii="Calibri" w:eastAsia="Times New Roman" w:hAnsi="Calibri" w:cs="Calibri"/>
          <w:b/>
          <w:bCs/>
          <w:kern w:val="0"/>
          <w:sz w:val="20"/>
          <w:szCs w:val="20"/>
          <w14:ligatures w14:val="none"/>
        </w:rPr>
        <w:t>Subject:</w:t>
      </w:r>
      <w:r w:rsidRPr="00E12809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 xml:space="preserve"> </w:t>
      </w:r>
      <w:r w:rsidR="00B95ADF" w:rsidRPr="00B95ADF">
        <w:rPr>
          <w:rFonts w:ascii="Calibri" w:eastAsia="Times New Roman" w:hAnsi="Calibri" w:cs="Calibri"/>
          <w:b/>
          <w:bCs/>
          <w:color w:val="131314"/>
          <w:kern w:val="0"/>
          <w:sz w:val="20"/>
          <w:szCs w:val="20"/>
          <w:shd w:val="clear" w:color="auto" w:fill="FFFFFF"/>
          <w14:ligatures w14:val="none"/>
        </w:rPr>
        <w:t xml:space="preserve">Market Volatility &amp; Your Clients: Master </w:t>
      </w:r>
      <w:r w:rsidR="00B95ADF">
        <w:rPr>
          <w:rFonts w:ascii="Calibri" w:eastAsia="Times New Roman" w:hAnsi="Calibri" w:cs="Calibri"/>
          <w:b/>
          <w:bCs/>
          <w:color w:val="131314"/>
          <w:kern w:val="0"/>
          <w:sz w:val="20"/>
          <w:szCs w:val="20"/>
          <w:shd w:val="clear" w:color="auto" w:fill="FFFFFF"/>
          <w14:ligatures w14:val="none"/>
        </w:rPr>
        <w:t xml:space="preserve">The </w:t>
      </w:r>
      <w:r w:rsidR="00B95ADF" w:rsidRPr="00B95ADF">
        <w:rPr>
          <w:rFonts w:ascii="Calibri" w:eastAsia="Times New Roman" w:hAnsi="Calibri" w:cs="Calibri"/>
          <w:b/>
          <w:bCs/>
          <w:color w:val="131314"/>
          <w:kern w:val="0"/>
          <w:sz w:val="20"/>
          <w:szCs w:val="20"/>
          <w:shd w:val="clear" w:color="auto" w:fill="FFFFFF"/>
          <w14:ligatures w14:val="none"/>
        </w:rPr>
        <w:t xml:space="preserve">Behavioral </w:t>
      </w:r>
      <w:r w:rsidR="00B95ADF">
        <w:rPr>
          <w:rFonts w:ascii="Calibri" w:eastAsia="Times New Roman" w:hAnsi="Calibri" w:cs="Calibri"/>
          <w:b/>
          <w:bCs/>
          <w:color w:val="131314"/>
          <w:kern w:val="0"/>
          <w:sz w:val="20"/>
          <w:szCs w:val="20"/>
          <w:shd w:val="clear" w:color="auto" w:fill="FFFFFF"/>
          <w14:ligatures w14:val="none"/>
        </w:rPr>
        <w:t>Portfolio</w:t>
      </w:r>
      <w:r w:rsidR="00B95ADF" w:rsidRPr="00B95ADF">
        <w:rPr>
          <w:rFonts w:ascii="Calibri" w:eastAsia="Times New Roman" w:hAnsi="Calibri" w:cs="Calibri"/>
          <w:b/>
          <w:bCs/>
          <w:color w:val="131314"/>
          <w:kern w:val="0"/>
          <w:sz w:val="20"/>
          <w:szCs w:val="20"/>
          <w:shd w:val="clear" w:color="auto" w:fill="FFFFFF"/>
          <w14:ligatures w14:val="none"/>
        </w:rPr>
        <w:t xml:space="preserve"> CE Credit (6/17) </w:t>
      </w:r>
      <w:r w:rsidR="000D662D" w:rsidRPr="00E12809">
        <w:rPr>
          <w:rFonts w:ascii="Calibri" w:eastAsia="Times New Roman" w:hAnsi="Calibri" w:cs="Calibri"/>
          <w:b/>
          <w:bCs/>
          <w:color w:val="131314"/>
          <w:kern w:val="0"/>
          <w:sz w:val="20"/>
          <w:szCs w:val="20"/>
          <w:shd w:val="clear" w:color="auto" w:fill="FFFFFF"/>
          <w14:ligatures w14:val="none"/>
        </w:rPr>
        <w:br/>
      </w:r>
      <w:r w:rsidR="00225CED">
        <w:rPr>
          <w:rFonts w:ascii="Calibri" w:hAnsi="Calibri" w:cs="Calibri"/>
          <w:b/>
          <w:bCs/>
          <w:sz w:val="20"/>
          <w:szCs w:val="20"/>
        </w:rPr>
        <w:t>Email</w:t>
      </w:r>
      <w:r w:rsidRPr="00E12809">
        <w:rPr>
          <w:rFonts w:ascii="Calibri" w:hAnsi="Calibri" w:cs="Calibri"/>
          <w:b/>
          <w:bCs/>
          <w:sz w:val="20"/>
          <w:szCs w:val="20"/>
        </w:rPr>
        <w:t xml:space="preserve"> preview pane:</w:t>
      </w:r>
      <w:r w:rsidRPr="00E12809">
        <w:rPr>
          <w:rFonts w:ascii="Calibri" w:hAnsi="Calibri" w:cs="Calibri"/>
          <w:sz w:val="20"/>
          <w:szCs w:val="20"/>
        </w:rPr>
        <w:t xml:space="preserve"> </w:t>
      </w:r>
      <w:r w:rsidR="00565265" w:rsidRPr="00565265">
        <w:rPr>
          <w:rFonts w:ascii="Calibri" w:hAnsi="Calibri" w:cs="Calibri"/>
          <w:sz w:val="20"/>
          <w:szCs w:val="20"/>
        </w:rPr>
        <w:t xml:space="preserve">Clients </w:t>
      </w:r>
      <w:r w:rsidR="00565265">
        <w:rPr>
          <w:rFonts w:ascii="Calibri" w:hAnsi="Calibri" w:cs="Calibri"/>
          <w:sz w:val="20"/>
          <w:szCs w:val="20"/>
        </w:rPr>
        <w:t>worried</w:t>
      </w:r>
      <w:r w:rsidR="00565265" w:rsidRPr="00565265">
        <w:rPr>
          <w:rFonts w:ascii="Calibri" w:hAnsi="Calibri" w:cs="Calibri"/>
          <w:sz w:val="20"/>
          <w:szCs w:val="20"/>
        </w:rPr>
        <w:t xml:space="preserve">? Discover one </w:t>
      </w:r>
      <w:r w:rsidR="00565265">
        <w:rPr>
          <w:rFonts w:ascii="Calibri" w:hAnsi="Calibri" w:cs="Calibri"/>
          <w:sz w:val="20"/>
          <w:szCs w:val="20"/>
        </w:rPr>
        <w:t xml:space="preserve">key </w:t>
      </w:r>
      <w:r w:rsidR="00565265" w:rsidRPr="00565265">
        <w:rPr>
          <w:rFonts w:ascii="Calibri" w:hAnsi="Calibri" w:cs="Calibri"/>
          <w:sz w:val="20"/>
          <w:szCs w:val="20"/>
        </w:rPr>
        <w:t xml:space="preserve">behavioral </w:t>
      </w:r>
      <w:r w:rsidR="00565265">
        <w:rPr>
          <w:rFonts w:ascii="Calibri" w:hAnsi="Calibri" w:cs="Calibri"/>
          <w:sz w:val="20"/>
          <w:szCs w:val="20"/>
        </w:rPr>
        <w:t xml:space="preserve">strategy </w:t>
      </w:r>
      <w:r w:rsidR="00565265" w:rsidRPr="00565265">
        <w:rPr>
          <w:rFonts w:ascii="Calibri" w:hAnsi="Calibri" w:cs="Calibri"/>
          <w:sz w:val="20"/>
          <w:szCs w:val="20"/>
        </w:rPr>
        <w:t xml:space="preserve">to calm chaos and drive growth. </w:t>
      </w:r>
      <w:r w:rsidR="00565265">
        <w:rPr>
          <w:rFonts w:ascii="Calibri" w:hAnsi="Calibri" w:cs="Calibri"/>
          <w:sz w:val="20"/>
          <w:szCs w:val="20"/>
        </w:rPr>
        <w:br/>
      </w:r>
      <w:r w:rsidRPr="00E12809">
        <w:rPr>
          <w:rFonts w:ascii="Calibri" w:hAnsi="Calibri" w:cs="Calibri"/>
          <w:b/>
          <w:bCs/>
          <w:sz w:val="20"/>
          <w:szCs w:val="20"/>
        </w:rPr>
        <w:t>List</w:t>
      </w:r>
      <w:r w:rsidRPr="00E12809">
        <w:rPr>
          <w:rFonts w:ascii="Calibri" w:hAnsi="Calibri" w:cs="Calibri"/>
          <w:sz w:val="20"/>
          <w:szCs w:val="20"/>
        </w:rPr>
        <w:t xml:space="preserve"> </w:t>
      </w:r>
      <w:r w:rsidR="00225CED">
        <w:rPr>
          <w:rFonts w:ascii="Calibri" w:hAnsi="Calibri" w:cs="Calibri"/>
          <w:sz w:val="20"/>
          <w:szCs w:val="20"/>
        </w:rPr>
        <w:br/>
      </w:r>
      <w:r w:rsidRPr="00E12809">
        <w:rPr>
          <w:rFonts w:ascii="Calibri" w:hAnsi="Calibri" w:cs="Calibri"/>
          <w:b/>
          <w:bCs/>
          <w:sz w:val="20"/>
          <w:szCs w:val="20"/>
        </w:rPr>
        <w:t>Sender</w:t>
      </w:r>
      <w:r w:rsidRPr="00E12809">
        <w:rPr>
          <w:rFonts w:ascii="Calibri" w:hAnsi="Calibri" w:cs="Calibri"/>
          <w:sz w:val="20"/>
          <w:szCs w:val="20"/>
        </w:rPr>
        <w:t xml:space="preserve"> Marketing</w:t>
      </w:r>
      <w:r w:rsidRPr="00E12809">
        <w:rPr>
          <w:rFonts w:ascii="Calibri" w:hAnsi="Calibri" w:cs="Calibri"/>
          <w:sz w:val="20"/>
          <w:szCs w:val="20"/>
        </w:rPr>
        <w:br/>
      </w:r>
      <w:r w:rsidR="667C9A9F" w:rsidRPr="00E12809">
        <w:rPr>
          <w:rFonts w:ascii="Calibri" w:hAnsi="Calibri" w:cs="Calibri"/>
          <w:b/>
          <w:bCs/>
          <w:sz w:val="20"/>
          <w:szCs w:val="20"/>
          <w:highlight w:val="yellow"/>
        </w:rPr>
        <w:t>Send Date,</w:t>
      </w:r>
      <w:r w:rsidR="667C9A9F" w:rsidRPr="00E12809">
        <w:rPr>
          <w:rFonts w:ascii="Calibri" w:hAnsi="Calibri" w:cs="Calibri"/>
          <w:sz w:val="20"/>
          <w:szCs w:val="20"/>
          <w:highlight w:val="yellow"/>
        </w:rPr>
        <w:t xml:space="preserve"> </w:t>
      </w:r>
      <w:r w:rsidR="00225CED">
        <w:rPr>
          <w:rFonts w:ascii="Calibri" w:hAnsi="Calibri" w:cs="Calibri"/>
          <w:sz w:val="20"/>
          <w:szCs w:val="20"/>
          <w:highlight w:val="yellow"/>
        </w:rPr>
        <w:t>1-2 weeks out</w:t>
      </w:r>
    </w:p>
    <w:p w14:paraId="6638FC95" w14:textId="1620A80A" w:rsidR="485AC0DC" w:rsidRPr="00E12809" w:rsidRDefault="00B95ADF" w:rsidP="485AC0DC">
      <w:pPr>
        <w:pStyle w:val="NormalWeb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H</w:t>
      </w:r>
      <w:r w:rsidR="00A642BC" w:rsidRPr="00E12809">
        <w:rPr>
          <w:rFonts w:ascii="Calibri" w:hAnsi="Calibri" w:cs="Calibri"/>
          <w:sz w:val="20"/>
          <w:szCs w:val="20"/>
        </w:rPr>
        <w:t>i financial advisor first name,</w:t>
      </w:r>
    </w:p>
    <w:p w14:paraId="3ED701A1" w14:textId="27DC8BD0" w:rsidR="485AC0DC" w:rsidRPr="00E12809" w:rsidRDefault="005E736C" w:rsidP="485AC0DC">
      <w:pPr>
        <w:pStyle w:val="NormalWeb"/>
        <w:rPr>
          <w:rFonts w:ascii="Calibri" w:hAnsi="Calibri" w:cs="Calibri"/>
          <w:sz w:val="20"/>
          <w:szCs w:val="20"/>
        </w:rPr>
      </w:pPr>
      <w:r w:rsidRPr="00E12809">
        <w:rPr>
          <w:rFonts w:ascii="Calibri" w:hAnsi="Calibri" w:cs="Calibri"/>
          <w:sz w:val="20"/>
          <w:szCs w:val="20"/>
        </w:rPr>
        <w:t xml:space="preserve">Market volatility keeping you (and your clients) up at night? There's a better way. Join Phillip </w:t>
      </w:r>
      <w:r w:rsidR="00A642BC" w:rsidRPr="00E12809">
        <w:rPr>
          <w:rFonts w:ascii="Calibri" w:hAnsi="Calibri" w:cs="Calibri"/>
          <w:sz w:val="20"/>
          <w:szCs w:val="20"/>
        </w:rPr>
        <w:t xml:space="preserve">(Felipe) </w:t>
      </w:r>
      <w:r w:rsidRPr="00E12809">
        <w:rPr>
          <w:rFonts w:ascii="Calibri" w:hAnsi="Calibri" w:cs="Calibri"/>
          <w:sz w:val="20"/>
          <w:szCs w:val="20"/>
        </w:rPr>
        <w:t xml:space="preserve">Toews, CEO of Toews Asset Management and author of </w:t>
      </w:r>
      <w:r w:rsidRPr="00E12809">
        <w:rPr>
          <w:rStyle w:val="Emphasis"/>
          <w:rFonts w:ascii="Calibri" w:eastAsiaTheme="majorEastAsia" w:hAnsi="Calibri" w:cs="Calibri"/>
          <w:sz w:val="20"/>
          <w:szCs w:val="20"/>
        </w:rPr>
        <w:t>The Behavioral Portfolio</w:t>
      </w:r>
      <w:r w:rsidR="00225CED">
        <w:rPr>
          <w:rStyle w:val="Emphasis"/>
          <w:rFonts w:ascii="Calibri" w:eastAsiaTheme="majorEastAsia" w:hAnsi="Calibri" w:cs="Calibri"/>
          <w:sz w:val="20"/>
          <w:szCs w:val="20"/>
        </w:rPr>
        <w:t>®</w:t>
      </w:r>
      <w:r w:rsidRPr="00E12809">
        <w:rPr>
          <w:rFonts w:ascii="Calibri" w:hAnsi="Calibri" w:cs="Calibri"/>
          <w:sz w:val="20"/>
          <w:szCs w:val="20"/>
        </w:rPr>
        <w:t xml:space="preserve">, for </w:t>
      </w:r>
      <w:r w:rsidR="00C357A0" w:rsidRPr="00E12809">
        <w:rPr>
          <w:rFonts w:ascii="Calibri" w:hAnsi="Calibri" w:cs="Calibri"/>
          <w:sz w:val="20"/>
          <w:szCs w:val="20"/>
        </w:rPr>
        <w:t xml:space="preserve">an exclusive </w:t>
      </w:r>
      <w:r w:rsidRPr="00E12809">
        <w:rPr>
          <w:rFonts w:ascii="Calibri" w:hAnsi="Calibri" w:cs="Calibri"/>
          <w:sz w:val="20"/>
          <w:szCs w:val="20"/>
        </w:rPr>
        <w:t>webcast</w:t>
      </w:r>
      <w:r w:rsidR="00565265">
        <w:rPr>
          <w:rFonts w:ascii="Calibri" w:hAnsi="Calibri" w:cs="Calibri"/>
          <w:sz w:val="20"/>
          <w:szCs w:val="20"/>
        </w:rPr>
        <w:t xml:space="preserve"> </w:t>
      </w:r>
      <w:r w:rsidR="00225CED" w:rsidRPr="00225CED">
        <w:rPr>
          <w:rFonts w:ascii="Calibri" w:hAnsi="Calibri" w:cs="Calibri"/>
          <w:sz w:val="20"/>
          <w:szCs w:val="20"/>
        </w:rPr>
        <w:t>[Weekday Month/Date at time EDT]</w:t>
      </w:r>
      <w:r w:rsidRPr="00E12809">
        <w:rPr>
          <w:rFonts w:ascii="Calibri" w:hAnsi="Calibri" w:cs="Calibri"/>
          <w:sz w:val="20"/>
          <w:szCs w:val="20"/>
        </w:rPr>
        <w:t>.</w:t>
      </w:r>
    </w:p>
    <w:p w14:paraId="422031B2" w14:textId="263E23DC" w:rsidR="005E736C" w:rsidRPr="00E12809" w:rsidRDefault="00A642BC" w:rsidP="005E736C">
      <w:pPr>
        <w:pStyle w:val="NormalWeb"/>
        <w:rPr>
          <w:rFonts w:ascii="Calibri" w:hAnsi="Calibri" w:cs="Calibri"/>
          <w:sz w:val="20"/>
          <w:szCs w:val="20"/>
        </w:rPr>
      </w:pPr>
      <w:r w:rsidRPr="00E12809">
        <w:rPr>
          <w:rFonts w:ascii="Calibri" w:hAnsi="Calibri" w:cs="Calibri"/>
          <w:sz w:val="20"/>
          <w:szCs w:val="20"/>
        </w:rPr>
        <w:t>Felipe</w:t>
      </w:r>
      <w:r w:rsidR="00565265">
        <w:rPr>
          <w:rFonts w:ascii="Calibri" w:hAnsi="Calibri" w:cs="Calibri"/>
          <w:sz w:val="20"/>
          <w:szCs w:val="20"/>
        </w:rPr>
        <w:t xml:space="preserve"> will dial in on </w:t>
      </w:r>
      <w:r w:rsidR="004C25D0" w:rsidRPr="00E12809">
        <w:rPr>
          <w:rFonts w:ascii="Calibri" w:hAnsi="Calibri" w:cs="Calibri"/>
          <w:sz w:val="20"/>
          <w:szCs w:val="20"/>
        </w:rPr>
        <w:t xml:space="preserve">strategies </w:t>
      </w:r>
      <w:r w:rsidR="00A05D8A">
        <w:rPr>
          <w:rFonts w:ascii="Calibri" w:hAnsi="Calibri" w:cs="Calibri"/>
          <w:sz w:val="20"/>
          <w:szCs w:val="20"/>
        </w:rPr>
        <w:t xml:space="preserve">that aim to </w:t>
      </w:r>
      <w:r w:rsidR="004C25D0" w:rsidRPr="00E12809">
        <w:rPr>
          <w:rFonts w:ascii="Calibri" w:hAnsi="Calibri" w:cs="Calibri"/>
          <w:sz w:val="20"/>
          <w:szCs w:val="20"/>
        </w:rPr>
        <w:t xml:space="preserve">manage risk and minimize loss </w:t>
      </w:r>
      <w:r w:rsidR="007E05F0" w:rsidRPr="00E12809">
        <w:rPr>
          <w:rFonts w:ascii="Calibri" w:hAnsi="Calibri" w:cs="Calibri"/>
          <w:sz w:val="20"/>
          <w:szCs w:val="20"/>
        </w:rPr>
        <w:t>while</w:t>
      </w:r>
      <w:r w:rsidRPr="00E12809">
        <w:rPr>
          <w:rFonts w:ascii="Calibri" w:hAnsi="Calibri" w:cs="Calibri"/>
          <w:sz w:val="20"/>
          <w:szCs w:val="20"/>
        </w:rPr>
        <w:t xml:space="preserve"> participating in </w:t>
      </w:r>
      <w:r w:rsidR="00912467" w:rsidRPr="00E12809">
        <w:rPr>
          <w:rFonts w:ascii="Calibri" w:hAnsi="Calibri" w:cs="Calibri"/>
          <w:sz w:val="20"/>
          <w:szCs w:val="20"/>
        </w:rPr>
        <w:t xml:space="preserve">market </w:t>
      </w:r>
      <w:r w:rsidRPr="00E12809">
        <w:rPr>
          <w:rFonts w:ascii="Calibri" w:hAnsi="Calibri" w:cs="Calibri"/>
          <w:sz w:val="20"/>
          <w:szCs w:val="20"/>
        </w:rPr>
        <w:t xml:space="preserve">gains, even in volatile or stagnant markets. </w:t>
      </w:r>
      <w:r w:rsidR="00912467" w:rsidRPr="00E12809">
        <w:rPr>
          <w:rFonts w:ascii="Calibri" w:hAnsi="Calibri" w:cs="Calibri"/>
          <w:sz w:val="20"/>
          <w:szCs w:val="20"/>
        </w:rPr>
        <w:t>Move</w:t>
      </w:r>
      <w:r w:rsidR="005E736C" w:rsidRPr="00E12809">
        <w:rPr>
          <w:rFonts w:ascii="Calibri" w:hAnsi="Calibri" w:cs="Calibri"/>
          <w:sz w:val="20"/>
          <w:szCs w:val="20"/>
        </w:rPr>
        <w:t xml:space="preserve"> beyond</w:t>
      </w:r>
      <w:r w:rsidR="000D662D" w:rsidRPr="00E12809">
        <w:rPr>
          <w:rFonts w:ascii="Calibri" w:hAnsi="Calibri" w:cs="Calibri"/>
          <w:sz w:val="20"/>
          <w:szCs w:val="20"/>
        </w:rPr>
        <w:t xml:space="preserve"> </w:t>
      </w:r>
      <w:r w:rsidR="005E736C" w:rsidRPr="00E12809">
        <w:rPr>
          <w:rFonts w:ascii="Calibri" w:hAnsi="Calibri" w:cs="Calibri"/>
          <w:sz w:val="20"/>
          <w:szCs w:val="20"/>
        </w:rPr>
        <w:t>traditional stock-and-bond allocations</w:t>
      </w:r>
      <w:r w:rsidR="00912467" w:rsidRPr="00E12809">
        <w:rPr>
          <w:rFonts w:ascii="Calibri" w:hAnsi="Calibri" w:cs="Calibri"/>
          <w:sz w:val="20"/>
          <w:szCs w:val="20"/>
        </w:rPr>
        <w:t xml:space="preserve"> and </w:t>
      </w:r>
      <w:r w:rsidR="005E736C" w:rsidRPr="00E12809">
        <w:rPr>
          <w:rFonts w:ascii="Calibri" w:hAnsi="Calibri" w:cs="Calibri"/>
          <w:sz w:val="20"/>
          <w:szCs w:val="20"/>
        </w:rPr>
        <w:t xml:space="preserve">explore a </w:t>
      </w:r>
      <w:r w:rsidR="00912467" w:rsidRPr="00E12809">
        <w:rPr>
          <w:rFonts w:ascii="Calibri" w:hAnsi="Calibri" w:cs="Calibri"/>
          <w:sz w:val="20"/>
          <w:szCs w:val="20"/>
        </w:rPr>
        <w:t>modern</w:t>
      </w:r>
      <w:r w:rsidR="005E736C" w:rsidRPr="00E12809">
        <w:rPr>
          <w:rFonts w:ascii="Calibri" w:hAnsi="Calibri" w:cs="Calibri"/>
          <w:sz w:val="20"/>
          <w:szCs w:val="20"/>
        </w:rPr>
        <w:t xml:space="preserve"> investment framework designed </w:t>
      </w:r>
      <w:r w:rsidR="00912467" w:rsidRPr="00E12809">
        <w:rPr>
          <w:rFonts w:ascii="Calibri" w:hAnsi="Calibri" w:cs="Calibri"/>
          <w:sz w:val="20"/>
          <w:szCs w:val="20"/>
        </w:rPr>
        <w:t>to address</w:t>
      </w:r>
      <w:r w:rsidR="005E736C" w:rsidRPr="00E12809">
        <w:rPr>
          <w:rFonts w:ascii="Calibri" w:hAnsi="Calibri" w:cs="Calibri"/>
          <w:sz w:val="20"/>
          <w:szCs w:val="20"/>
        </w:rPr>
        <w:t xml:space="preserve"> market contingencies, and – </w:t>
      </w:r>
      <w:r w:rsidR="00912467" w:rsidRPr="00E12809">
        <w:rPr>
          <w:rFonts w:ascii="Calibri" w:hAnsi="Calibri" w:cs="Calibri"/>
          <w:sz w:val="20"/>
          <w:szCs w:val="20"/>
        </w:rPr>
        <w:t>most important</w:t>
      </w:r>
      <w:r w:rsidR="00A20A84" w:rsidRPr="00E12809">
        <w:rPr>
          <w:rFonts w:ascii="Calibri" w:hAnsi="Calibri" w:cs="Calibri"/>
          <w:sz w:val="20"/>
          <w:szCs w:val="20"/>
        </w:rPr>
        <w:t>ly</w:t>
      </w:r>
      <w:r w:rsidR="005E736C" w:rsidRPr="00E12809">
        <w:rPr>
          <w:rFonts w:ascii="Calibri" w:hAnsi="Calibri" w:cs="Calibri"/>
          <w:sz w:val="20"/>
          <w:szCs w:val="20"/>
        </w:rPr>
        <w:t xml:space="preserve"> – how to </w:t>
      </w:r>
      <w:r w:rsidR="00912467" w:rsidRPr="00E12809">
        <w:rPr>
          <w:rFonts w:ascii="Calibri" w:hAnsi="Calibri" w:cs="Calibri"/>
          <w:sz w:val="20"/>
          <w:szCs w:val="20"/>
        </w:rPr>
        <w:t xml:space="preserve">easily </w:t>
      </w:r>
      <w:r w:rsidR="005E736C" w:rsidRPr="00E12809">
        <w:rPr>
          <w:rFonts w:ascii="Calibri" w:hAnsi="Calibri" w:cs="Calibri"/>
          <w:sz w:val="20"/>
          <w:szCs w:val="20"/>
        </w:rPr>
        <w:t>communicate these strategies to your clients.</w:t>
      </w:r>
    </w:p>
    <w:p w14:paraId="681F52E7" w14:textId="223FC2BD" w:rsidR="005E736C" w:rsidRPr="00E12809" w:rsidRDefault="005E736C" w:rsidP="12711DCF">
      <w:pPr>
        <w:pStyle w:val="NormalWeb"/>
        <w:rPr>
          <w:rFonts w:ascii="Calibri" w:hAnsi="Calibri" w:cs="Calibri"/>
          <w:b/>
          <w:bCs/>
          <w:sz w:val="20"/>
          <w:szCs w:val="20"/>
        </w:rPr>
      </w:pPr>
      <w:r w:rsidRPr="00E12809">
        <w:rPr>
          <w:rFonts w:ascii="Calibri" w:hAnsi="Calibri" w:cs="Calibri"/>
          <w:b/>
          <w:bCs/>
          <w:sz w:val="20"/>
          <w:szCs w:val="20"/>
        </w:rPr>
        <w:t>Space is limited. Register now: [Link to Registration]</w:t>
      </w:r>
      <w:r w:rsidRPr="00E12809">
        <w:rPr>
          <w:rFonts w:ascii="Calibri" w:hAnsi="Calibri" w:cs="Calibri"/>
          <w:sz w:val="20"/>
          <w:szCs w:val="20"/>
        </w:rPr>
        <w:br/>
      </w:r>
    </w:p>
    <w:p w14:paraId="2A2E7FC4" w14:textId="39B08EFA" w:rsidR="00B05275" w:rsidRPr="00E12809" w:rsidRDefault="00B05275" w:rsidP="00315971">
      <w:pPr>
        <w:pStyle w:val="NormalWeb"/>
        <w:rPr>
          <w:rFonts w:ascii="Calibri" w:hAnsi="Calibri" w:cs="Calibri"/>
          <w:sz w:val="20"/>
          <w:szCs w:val="20"/>
        </w:rPr>
      </w:pPr>
      <w:r w:rsidRPr="00E12809">
        <w:rPr>
          <w:rFonts w:ascii="Calibri" w:hAnsi="Calibri" w:cs="Calibri"/>
          <w:noProof/>
          <w:sz w:val="20"/>
          <w:szCs w:val="20"/>
        </w:rPr>
        <w:drawing>
          <wp:inline distT="0" distB="0" distL="0" distR="0" wp14:anchorId="0FD762A2" wp14:editId="111B93A0">
            <wp:extent cx="998515" cy="730889"/>
            <wp:effectExtent l="0" t="0" r="0" b="0"/>
            <wp:docPr id="841974542" name="Picture 4" descr="A group of people at a conventio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8515" cy="73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12809">
        <w:rPr>
          <w:rFonts w:ascii="Calibri" w:hAnsi="Calibri" w:cs="Calibri"/>
          <w:sz w:val="20"/>
          <w:szCs w:val="20"/>
        </w:rPr>
        <w:t xml:space="preserve">Get smart insights from the book that had lines out the door at </w:t>
      </w:r>
      <w:r w:rsidR="00225CED">
        <w:rPr>
          <w:rFonts w:ascii="Calibri" w:hAnsi="Calibri" w:cs="Calibri"/>
          <w:sz w:val="20"/>
          <w:szCs w:val="20"/>
        </w:rPr>
        <w:t>national conferences</w:t>
      </w:r>
      <w:r w:rsidRPr="00E12809">
        <w:rPr>
          <w:rFonts w:ascii="Calibri" w:hAnsi="Calibri" w:cs="Calibri"/>
          <w:sz w:val="20"/>
          <w:szCs w:val="20"/>
        </w:rPr>
        <w:t xml:space="preserve">, available on Amazon: [Link to Amazon Book Page]. </w:t>
      </w:r>
      <w:hyperlink r:id="rId13">
        <w:r w:rsidRPr="00E12809">
          <w:rPr>
            <w:rStyle w:val="Hyperlink"/>
            <w:rFonts w:ascii="Calibri" w:hAnsi="Calibri" w:cs="Calibri"/>
            <w:sz w:val="20"/>
            <w:szCs w:val="20"/>
          </w:rPr>
          <w:t>https://www.amazon.com/Behavioral-Portfolio-Managing-Portfolios-Investor/dp/0857197444</w:t>
        </w:r>
      </w:hyperlink>
    </w:p>
    <w:p w14:paraId="2F0BC865" w14:textId="2FD54A82" w:rsidR="485AC0DC" w:rsidRPr="00E12809" w:rsidRDefault="007E05F0" w:rsidP="485AC0DC">
      <w:pPr>
        <w:pStyle w:val="NormalWeb"/>
        <w:rPr>
          <w:rFonts w:ascii="Calibri" w:hAnsi="Calibri" w:cs="Calibri"/>
          <w:sz w:val="20"/>
          <w:szCs w:val="20"/>
        </w:rPr>
      </w:pPr>
      <w:r w:rsidRPr="00E12809">
        <w:rPr>
          <w:rFonts w:ascii="Calibri" w:hAnsi="Calibri" w:cs="Calibri"/>
          <w:sz w:val="20"/>
          <w:szCs w:val="20"/>
        </w:rPr>
        <w:t>See you online!</w:t>
      </w:r>
    </w:p>
    <w:p w14:paraId="5ADAB026" w14:textId="0F0500B5" w:rsidR="00181544" w:rsidRPr="009B53D8" w:rsidRDefault="00315971" w:rsidP="0076222C">
      <w:pPr>
        <w:pStyle w:val="NormalWeb"/>
        <w:rPr>
          <w:rFonts w:ascii="Calibri" w:hAnsi="Calibri" w:cs="Calibri"/>
          <w:b/>
          <w:bCs/>
          <w:sz w:val="22"/>
          <w:szCs w:val="22"/>
        </w:rPr>
      </w:pPr>
      <w:r w:rsidRPr="00E12809">
        <w:rPr>
          <w:rFonts w:ascii="Calibri" w:hAnsi="Calibri" w:cs="Calibri"/>
          <w:i/>
          <w:iCs/>
          <w:sz w:val="20"/>
          <w:szCs w:val="20"/>
        </w:rPr>
        <w:t>This program offers one hour of continuing education (CE) credit by the Certified Financial Planner Board of Standards for the CFP® designation, The Investment and Wealth</w:t>
      </w:r>
      <w:r w:rsidRPr="00B05275">
        <w:rPr>
          <w:rFonts w:ascii="Calibri" w:hAnsi="Calibri" w:cs="Calibri"/>
          <w:i/>
          <w:iCs/>
          <w:sz w:val="22"/>
          <w:szCs w:val="22"/>
        </w:rPr>
        <w:t xml:space="preserve"> Institute for CIMA®, CPWA®, RMA®, and CIMC designations.</w:t>
      </w:r>
    </w:p>
    <w:sectPr w:rsidR="00181544" w:rsidRPr="009B53D8" w:rsidSect="0012352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1A4939"/>
    <w:multiLevelType w:val="multilevel"/>
    <w:tmpl w:val="C986D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6425C5"/>
    <w:multiLevelType w:val="multilevel"/>
    <w:tmpl w:val="8116C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2473DC"/>
    <w:multiLevelType w:val="multilevel"/>
    <w:tmpl w:val="3C5A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4D11AA2"/>
    <w:multiLevelType w:val="multilevel"/>
    <w:tmpl w:val="B7CCA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A402D91"/>
    <w:multiLevelType w:val="multilevel"/>
    <w:tmpl w:val="B97C5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35318621">
    <w:abstractNumId w:val="3"/>
  </w:num>
  <w:num w:numId="2" w16cid:durableId="1705016734">
    <w:abstractNumId w:val="0"/>
  </w:num>
  <w:num w:numId="3" w16cid:durableId="793445149">
    <w:abstractNumId w:val="4"/>
  </w:num>
  <w:num w:numId="4" w16cid:durableId="658851093">
    <w:abstractNumId w:val="1"/>
  </w:num>
  <w:num w:numId="5" w16cid:durableId="8595122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6F8"/>
    <w:rsid w:val="00006F91"/>
    <w:rsid w:val="00022A0D"/>
    <w:rsid w:val="00062B64"/>
    <w:rsid w:val="00091D3F"/>
    <w:rsid w:val="000D662D"/>
    <w:rsid w:val="0012352B"/>
    <w:rsid w:val="001666CE"/>
    <w:rsid w:val="00181544"/>
    <w:rsid w:val="001D6B4F"/>
    <w:rsid w:val="00225CED"/>
    <w:rsid w:val="00236924"/>
    <w:rsid w:val="002B615B"/>
    <w:rsid w:val="00315971"/>
    <w:rsid w:val="00333AC8"/>
    <w:rsid w:val="00353B63"/>
    <w:rsid w:val="00400896"/>
    <w:rsid w:val="00481360"/>
    <w:rsid w:val="004C25D0"/>
    <w:rsid w:val="00565265"/>
    <w:rsid w:val="00590FD4"/>
    <w:rsid w:val="005B388A"/>
    <w:rsid w:val="005E736C"/>
    <w:rsid w:val="00645CFA"/>
    <w:rsid w:val="006C0A84"/>
    <w:rsid w:val="006DD508"/>
    <w:rsid w:val="006E539A"/>
    <w:rsid w:val="00711AAF"/>
    <w:rsid w:val="0076222C"/>
    <w:rsid w:val="007E05F0"/>
    <w:rsid w:val="008E210D"/>
    <w:rsid w:val="00912467"/>
    <w:rsid w:val="00993153"/>
    <w:rsid w:val="009B53D8"/>
    <w:rsid w:val="00A05D8A"/>
    <w:rsid w:val="00A20A84"/>
    <w:rsid w:val="00A45BE0"/>
    <w:rsid w:val="00A556F8"/>
    <w:rsid w:val="00A642BC"/>
    <w:rsid w:val="00AF68D2"/>
    <w:rsid w:val="00B05275"/>
    <w:rsid w:val="00B7539E"/>
    <w:rsid w:val="00B95ADF"/>
    <w:rsid w:val="00B95AE2"/>
    <w:rsid w:val="00C357A0"/>
    <w:rsid w:val="00DB1631"/>
    <w:rsid w:val="00E12809"/>
    <w:rsid w:val="00EF088A"/>
    <w:rsid w:val="00F45E63"/>
    <w:rsid w:val="00FA4133"/>
    <w:rsid w:val="00FF1A8D"/>
    <w:rsid w:val="018B8C45"/>
    <w:rsid w:val="07C07743"/>
    <w:rsid w:val="0904719F"/>
    <w:rsid w:val="0BDB4B03"/>
    <w:rsid w:val="12711DCF"/>
    <w:rsid w:val="1313F714"/>
    <w:rsid w:val="26E6A41F"/>
    <w:rsid w:val="2A461252"/>
    <w:rsid w:val="2F829D3D"/>
    <w:rsid w:val="3023506F"/>
    <w:rsid w:val="3276495F"/>
    <w:rsid w:val="33928D83"/>
    <w:rsid w:val="34DF4CE1"/>
    <w:rsid w:val="359E35A7"/>
    <w:rsid w:val="3BDD6E05"/>
    <w:rsid w:val="3C638FA7"/>
    <w:rsid w:val="3E4DE24E"/>
    <w:rsid w:val="3FA07804"/>
    <w:rsid w:val="450006CA"/>
    <w:rsid w:val="485AC0DC"/>
    <w:rsid w:val="48E7CE8A"/>
    <w:rsid w:val="52100AC1"/>
    <w:rsid w:val="5A14DDA1"/>
    <w:rsid w:val="642014E2"/>
    <w:rsid w:val="65DEE8A3"/>
    <w:rsid w:val="667C9A9F"/>
    <w:rsid w:val="6B043E85"/>
    <w:rsid w:val="6C9DE1C3"/>
    <w:rsid w:val="6DF63930"/>
    <w:rsid w:val="7484CE1F"/>
    <w:rsid w:val="776569E4"/>
    <w:rsid w:val="77760015"/>
    <w:rsid w:val="7AE7D190"/>
    <w:rsid w:val="7BB41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51F89"/>
  <w15:chartTrackingRefBased/>
  <w15:docId w15:val="{7E04B179-E433-4FA6-946D-84CD03B95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556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556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56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56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56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56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56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56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56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56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556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56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56F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56F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56F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56F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56F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56F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556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56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56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556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556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56F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556F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556F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56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56F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556F8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5B3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Emphasis">
    <w:name w:val="Emphasis"/>
    <w:basedOn w:val="DefaultParagraphFont"/>
    <w:uiPriority w:val="20"/>
    <w:qFormat/>
    <w:rsid w:val="005B388A"/>
    <w:rPr>
      <w:i/>
      <w:iCs/>
    </w:rPr>
  </w:style>
  <w:style w:type="character" w:styleId="Hyperlink">
    <w:name w:val="Hyperlink"/>
    <w:basedOn w:val="DefaultParagraphFont"/>
    <w:uiPriority w:val="99"/>
    <w:unhideWhenUsed/>
    <w:rsid w:val="0012352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235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55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5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71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96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10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87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79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06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18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45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3159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345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3576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05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77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55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66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64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97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269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3607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122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0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93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09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931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461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68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908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2030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0879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139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90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3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520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753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85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80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825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7323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9830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010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6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340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17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586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41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12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363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778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9389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2936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7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5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73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545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19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595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774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2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982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5753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94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11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059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72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876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321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523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675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907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6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46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51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70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46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64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860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299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887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2930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5625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103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06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372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109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579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62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05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380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787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562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299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73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60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161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057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93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389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552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2427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869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5897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06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743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22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216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447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98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20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902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952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5744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02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78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96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721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91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76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81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8578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6552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804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3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72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69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337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24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50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24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162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3462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063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9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8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787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771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511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19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822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940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960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63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9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mazon.com/Behavioral-Portfolio-Managing-Portfolios-Investor/dp/0857197444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mazon.com/Behavioral-Portfolio-Managing-Portfolios-Investor/dp/085719744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hyperlink" Target="https://www.amazon.com/Behavioral-Portfolio-Managing-Portfolios-Investor/dp/0857197444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831a65-8399-4b63-878d-b7b49c9bc8d4">
      <Terms xmlns="http://schemas.microsoft.com/office/infopath/2007/PartnerControls"/>
    </lcf76f155ced4ddcb4097134ff3c332f>
    <TaxCatchAll xmlns="9e79682a-c2d5-4b04-843c-9d9fbcaf5d2c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D6F74E4D13384DB8CE10A7D6D1CF63" ma:contentTypeVersion="13" ma:contentTypeDescription="Create a new document." ma:contentTypeScope="" ma:versionID="22b4a1f17bd0fc8769fc0f21cf15ae1a">
  <xsd:schema xmlns:xsd="http://www.w3.org/2001/XMLSchema" xmlns:xs="http://www.w3.org/2001/XMLSchema" xmlns:p="http://schemas.microsoft.com/office/2006/metadata/properties" xmlns:ns2="04831a65-8399-4b63-878d-b7b49c9bc8d4" xmlns:ns3="9e79682a-c2d5-4b04-843c-9d9fbcaf5d2c" targetNamespace="http://schemas.microsoft.com/office/2006/metadata/properties" ma:root="true" ma:fieldsID="b211b3775133479960d7a02ee42b361e" ns2:_="" ns3:_="">
    <xsd:import namespace="04831a65-8399-4b63-878d-b7b49c9bc8d4"/>
    <xsd:import namespace="9e79682a-c2d5-4b04-843c-9d9fbcaf5d2c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831a65-8399-4b63-878d-b7b49c9bc8d4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fa78081c-574d-4f5f-ac02-21f3995daa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9682a-c2d5-4b04-843c-9d9fbcaf5d2c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d4b9670e-1559-4d5b-90d5-aa06032b509f}" ma:internalName="TaxCatchAll" ma:showField="CatchAllData" ma:web="9e79682a-c2d5-4b04-843c-9d9fbcaf5d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418BDC-1FC4-4105-B8E6-6BD36290B3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1511B6-57DD-49B4-94CA-02BCC3D6CA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C6BBC7-AF63-4CE0-BCE1-E1BF271228CC}">
  <ds:schemaRefs>
    <ds:schemaRef ds:uri="http://schemas.microsoft.com/office/2006/metadata/properties"/>
    <ds:schemaRef ds:uri="http://schemas.microsoft.com/office/infopath/2007/PartnerControls"/>
    <ds:schemaRef ds:uri="04831a65-8399-4b63-878d-b7b49c9bc8d4"/>
    <ds:schemaRef ds:uri="9e79682a-c2d5-4b04-843c-9d9fbcaf5d2c"/>
  </ds:schemaRefs>
</ds:datastoreItem>
</file>

<file path=customXml/itemProps4.xml><?xml version="1.0" encoding="utf-8"?>
<ds:datastoreItem xmlns:ds="http://schemas.openxmlformats.org/officeDocument/2006/customXml" ds:itemID="{0E77A990-B8F3-42BB-9965-405D2A9FB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831a65-8399-4b63-878d-b7b49c9bc8d4"/>
    <ds:schemaRef ds:uri="9e79682a-c2d5-4b04-843c-9d9fbcaf5d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Bradley</dc:creator>
  <cp:keywords/>
  <dc:description/>
  <cp:lastModifiedBy>Kelly Bradley</cp:lastModifiedBy>
  <cp:revision>3</cp:revision>
  <dcterms:created xsi:type="dcterms:W3CDTF">2025-06-11T13:41:00Z</dcterms:created>
  <dcterms:modified xsi:type="dcterms:W3CDTF">2025-06-11T14:11:00Z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0x010100B7D6F74E4D13384DB8CE10A7D6D1CF63</vt:lpwstr>
  </property>
  <property fmtid="{D5CDD505-2E9C-101B-9397-08002B2CF9AE}" pid="3" name="MediaServiceImageTags">
    <vt:lpwstr/>
  </property>
</Properties>
</file>